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5333"/>
      </w:tblGrid>
      <w:tr w:rsidR="00BC5937" w:rsidRPr="00F95B65" w14:paraId="67A5C4A3" w14:textId="77777777" w:rsidTr="00432A0A">
        <w:tc>
          <w:tcPr>
            <w:tcW w:w="4248" w:type="dxa"/>
          </w:tcPr>
          <w:p w14:paraId="0D97CFDA" w14:textId="69E17582" w:rsidR="00BC5937" w:rsidRDefault="00BC5937" w:rsidP="00BB105A">
            <w:pPr>
              <w:pStyle w:val="a4"/>
              <w:rPr>
                <w:sz w:val="24"/>
                <w:szCs w:val="24"/>
                <w:lang w:val="ru-RU"/>
              </w:rPr>
            </w:pPr>
            <w:r>
              <w:rPr>
                <w:b w:val="0"/>
                <w:noProof/>
                <w:color w:val="000000" w:themeColor="text1"/>
                <w:sz w:val="24"/>
                <w:szCs w:val="24"/>
              </w:rPr>
              <w:drawing>
                <wp:inline distT="0" distB="0" distL="0" distR="0" wp14:anchorId="0965F3E4" wp14:editId="7E342DF9">
                  <wp:extent cx="2596515" cy="7272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025" cy="760694"/>
                          </a:xfrm>
                          <a:prstGeom prst="rect">
                            <a:avLst/>
                          </a:prstGeom>
                          <a:noFill/>
                        </pic:spPr>
                      </pic:pic>
                    </a:graphicData>
                  </a:graphic>
                </wp:inline>
              </w:drawing>
            </w:r>
          </w:p>
        </w:tc>
        <w:tc>
          <w:tcPr>
            <w:tcW w:w="5524" w:type="dxa"/>
          </w:tcPr>
          <w:p w14:paraId="0B65233E" w14:textId="71D98A9C" w:rsidR="00BC5937" w:rsidRPr="00987AD3" w:rsidRDefault="00BC5937" w:rsidP="00BC5937">
            <w:pPr>
              <w:pStyle w:val="a4"/>
              <w:ind w:firstLine="567"/>
              <w:rPr>
                <w:sz w:val="24"/>
                <w:szCs w:val="24"/>
                <w:lang w:val="ru-RU"/>
              </w:rPr>
            </w:pPr>
            <w:r w:rsidRPr="00987AD3">
              <w:rPr>
                <w:sz w:val="24"/>
                <w:szCs w:val="24"/>
                <w:lang w:val="ru-RU"/>
              </w:rPr>
              <w:t xml:space="preserve">ДОГОВОР </w:t>
            </w:r>
            <w:permStart w:id="1853556218" w:edGrp="everyone"/>
            <w:r w:rsidRPr="00987AD3">
              <w:rPr>
                <w:sz w:val="24"/>
                <w:szCs w:val="24"/>
                <w:lang w:val="ru-RU"/>
              </w:rPr>
              <w:t>№ _____</w:t>
            </w:r>
            <w:r>
              <w:rPr>
                <w:sz w:val="24"/>
                <w:szCs w:val="24"/>
                <w:lang w:val="ru-RU"/>
              </w:rPr>
              <w:t>/</w:t>
            </w:r>
            <w:r w:rsidR="005C2626">
              <w:rPr>
                <w:sz w:val="24"/>
                <w:szCs w:val="24"/>
                <w:lang w:val="en-US"/>
              </w:rPr>
              <w:t>D</w:t>
            </w:r>
            <w:r w:rsidRPr="00987AD3">
              <w:rPr>
                <w:sz w:val="24"/>
                <w:szCs w:val="24"/>
                <w:lang w:val="ru-RU"/>
              </w:rPr>
              <w:t>-202</w:t>
            </w:r>
            <w:r>
              <w:rPr>
                <w:sz w:val="24"/>
                <w:szCs w:val="24"/>
                <w:lang w:val="ru-RU"/>
              </w:rPr>
              <w:t>3</w:t>
            </w:r>
            <w:permEnd w:id="1853556218"/>
          </w:p>
          <w:p w14:paraId="140D91F9" w14:textId="3CC21120" w:rsidR="00BC5937" w:rsidRPr="00BC5937" w:rsidRDefault="00BC5937" w:rsidP="00BC5937">
            <w:pPr>
              <w:pStyle w:val="a4"/>
              <w:ind w:firstLine="567"/>
              <w:outlineLvl w:val="0"/>
              <w:rPr>
                <w:color w:val="000000" w:themeColor="text1"/>
                <w:sz w:val="24"/>
                <w:szCs w:val="24"/>
                <w:lang w:val="ru-RU"/>
              </w:rPr>
            </w:pPr>
            <w:r w:rsidRPr="00987AD3">
              <w:rPr>
                <w:color w:val="000000" w:themeColor="text1"/>
                <w:sz w:val="24"/>
                <w:szCs w:val="24"/>
                <w:lang w:val="ru-RU"/>
              </w:rPr>
              <w:t>на оказание услуг транспортной экспедиции</w:t>
            </w:r>
          </w:p>
        </w:tc>
      </w:tr>
      <w:tr w:rsidR="00BC5937" w14:paraId="3B07CD99" w14:textId="77777777" w:rsidTr="00432A0A">
        <w:tc>
          <w:tcPr>
            <w:tcW w:w="4248" w:type="dxa"/>
          </w:tcPr>
          <w:p w14:paraId="5D75907B" w14:textId="6CA8B1A9" w:rsidR="00BC5937" w:rsidRDefault="00BC5937" w:rsidP="00BC5937">
            <w:pPr>
              <w:pStyle w:val="a4"/>
              <w:jc w:val="left"/>
              <w:rPr>
                <w:sz w:val="24"/>
                <w:szCs w:val="24"/>
                <w:lang w:val="ru-RU"/>
              </w:rPr>
            </w:pPr>
            <w:r w:rsidRPr="00987AD3">
              <w:rPr>
                <w:color w:val="000000" w:themeColor="text1"/>
                <w:sz w:val="24"/>
                <w:szCs w:val="24"/>
                <w:lang w:val="ru-RU"/>
              </w:rPr>
              <w:t>г. Алматы</w:t>
            </w:r>
          </w:p>
        </w:tc>
        <w:tc>
          <w:tcPr>
            <w:tcW w:w="5524" w:type="dxa"/>
          </w:tcPr>
          <w:p w14:paraId="0234B4C6" w14:textId="18F0BB73" w:rsidR="00BC5937" w:rsidRDefault="00BC5937" w:rsidP="00BC5937">
            <w:pPr>
              <w:pStyle w:val="a4"/>
              <w:jc w:val="right"/>
              <w:rPr>
                <w:sz w:val="24"/>
                <w:szCs w:val="24"/>
                <w:lang w:val="ru-RU"/>
              </w:rPr>
            </w:pPr>
            <w:permStart w:id="1599945567" w:edGrp="everyone"/>
            <w:r>
              <w:rPr>
                <w:sz w:val="24"/>
                <w:szCs w:val="24"/>
                <w:lang w:val="ru-RU"/>
              </w:rPr>
              <w:t>«___</w:t>
            </w:r>
            <w:proofErr w:type="gramStart"/>
            <w:r>
              <w:rPr>
                <w:sz w:val="24"/>
                <w:szCs w:val="24"/>
                <w:lang w:val="ru-RU"/>
              </w:rPr>
              <w:t>_»_</w:t>
            </w:r>
            <w:proofErr w:type="gramEnd"/>
            <w:r>
              <w:rPr>
                <w:sz w:val="24"/>
                <w:szCs w:val="24"/>
                <w:lang w:val="ru-RU"/>
              </w:rPr>
              <w:t>__________</w:t>
            </w:r>
            <w:r w:rsidR="00F95B65">
              <w:rPr>
                <w:sz w:val="24"/>
                <w:szCs w:val="24"/>
                <w:lang w:val="ru-RU"/>
              </w:rPr>
              <w:t>2023</w:t>
            </w:r>
            <w:r>
              <w:rPr>
                <w:sz w:val="24"/>
                <w:szCs w:val="24"/>
                <w:lang w:val="ru-RU"/>
              </w:rPr>
              <w:t xml:space="preserve"> г.</w:t>
            </w:r>
            <w:permEnd w:id="1599945567"/>
          </w:p>
        </w:tc>
      </w:tr>
    </w:tbl>
    <w:p w14:paraId="04004D3F" w14:textId="77777777" w:rsidR="00BC5CE6" w:rsidRPr="00987AD3" w:rsidRDefault="00BC5CE6" w:rsidP="00BB105A">
      <w:pPr>
        <w:ind w:firstLine="567"/>
        <w:jc w:val="both"/>
        <w:rPr>
          <w:b/>
          <w:color w:val="000000" w:themeColor="text1"/>
          <w:sz w:val="24"/>
          <w:szCs w:val="24"/>
          <w:lang w:val="ru-RU"/>
        </w:rPr>
      </w:pPr>
    </w:p>
    <w:p w14:paraId="1AA01F17" w14:textId="5B75F4DA" w:rsidR="00BC5CE6" w:rsidRPr="00987AD3" w:rsidRDefault="00BC5CE6" w:rsidP="00BB105A">
      <w:pPr>
        <w:ind w:firstLine="567"/>
        <w:jc w:val="both"/>
        <w:rPr>
          <w:b/>
          <w:color w:val="000000" w:themeColor="text1"/>
          <w:sz w:val="24"/>
          <w:szCs w:val="24"/>
          <w:lang w:val="ru-RU"/>
        </w:rPr>
      </w:pPr>
      <w:r w:rsidRPr="00987AD3">
        <w:rPr>
          <w:b/>
          <w:sz w:val="24"/>
          <w:szCs w:val="24"/>
          <w:lang w:val="ru-RU"/>
        </w:rPr>
        <w:t xml:space="preserve">      Товарищество с ограниченной ответственностью «Айбар Болашак» </w:t>
      </w:r>
      <w:r w:rsidRPr="00987AD3">
        <w:rPr>
          <w:sz w:val="24"/>
          <w:szCs w:val="24"/>
          <w:lang w:val="ru-RU"/>
        </w:rPr>
        <w:t xml:space="preserve">(Республика Казахстан), именуемое в дальнейшем </w:t>
      </w:r>
      <w:r w:rsidRPr="00987AD3">
        <w:rPr>
          <w:b/>
          <w:sz w:val="24"/>
          <w:szCs w:val="24"/>
          <w:lang w:val="ru-RU"/>
        </w:rPr>
        <w:t>«Экспедитор»</w:t>
      </w:r>
      <w:r w:rsidRPr="00987AD3">
        <w:rPr>
          <w:sz w:val="24"/>
          <w:szCs w:val="24"/>
          <w:lang w:val="ru-RU"/>
        </w:rPr>
        <w:t xml:space="preserve">, в лице Директора Матвеенко Т.А., действующего на основании Устава, с одной стороны, и </w:t>
      </w:r>
      <w:permStart w:id="1040989412" w:edGrp="everyone"/>
      <w:r w:rsidRPr="00987AD3">
        <w:rPr>
          <w:sz w:val="24"/>
          <w:szCs w:val="24"/>
          <w:lang w:val="ru-RU"/>
        </w:rPr>
        <w:t>_________</w:t>
      </w:r>
      <w:permEnd w:id="1040989412"/>
      <w:r w:rsidRPr="00987AD3">
        <w:rPr>
          <w:sz w:val="24"/>
          <w:szCs w:val="24"/>
          <w:lang w:val="ru-RU"/>
        </w:rPr>
        <w:t xml:space="preserve">, именуемое в дальнейшем </w:t>
      </w:r>
      <w:r w:rsidRPr="00987AD3">
        <w:rPr>
          <w:b/>
          <w:sz w:val="24"/>
          <w:szCs w:val="24"/>
          <w:lang w:val="ru-RU"/>
        </w:rPr>
        <w:t>«Заказчик»</w:t>
      </w:r>
      <w:r w:rsidRPr="00987AD3">
        <w:rPr>
          <w:sz w:val="24"/>
          <w:szCs w:val="24"/>
          <w:lang w:val="ru-RU"/>
        </w:rPr>
        <w:t xml:space="preserve">, в лице </w:t>
      </w:r>
      <w:permStart w:id="855511131" w:edGrp="everyone"/>
      <w:r w:rsidRPr="00987AD3">
        <w:rPr>
          <w:sz w:val="24"/>
          <w:szCs w:val="24"/>
          <w:lang w:val="ru-RU"/>
        </w:rPr>
        <w:t>__________</w:t>
      </w:r>
      <w:permEnd w:id="855511131"/>
      <w:r w:rsidRPr="00987AD3">
        <w:rPr>
          <w:sz w:val="24"/>
          <w:szCs w:val="24"/>
          <w:lang w:val="ru-RU"/>
        </w:rPr>
        <w:t xml:space="preserve">, действующего на основании </w:t>
      </w:r>
      <w:permStart w:id="664628058" w:edGrp="everyone"/>
      <w:r w:rsidRPr="00987AD3">
        <w:rPr>
          <w:sz w:val="24"/>
          <w:szCs w:val="24"/>
          <w:lang w:val="ru-RU"/>
        </w:rPr>
        <w:t>Устава</w:t>
      </w:r>
      <w:permEnd w:id="664628058"/>
      <w:r w:rsidRPr="00987AD3">
        <w:rPr>
          <w:sz w:val="24"/>
          <w:szCs w:val="24"/>
          <w:lang w:val="ru-RU"/>
        </w:rPr>
        <w:t>, совместно именуемые Стороны, заключили настоящий договор (далее по тексту–«Договор») о нижеследующем</w:t>
      </w:r>
      <w:r w:rsidRPr="00987AD3">
        <w:rPr>
          <w:b/>
          <w:color w:val="000000" w:themeColor="text1"/>
          <w:sz w:val="24"/>
          <w:szCs w:val="24"/>
          <w:lang w:val="ru-RU"/>
        </w:rPr>
        <w:t xml:space="preserve">: </w:t>
      </w:r>
    </w:p>
    <w:p w14:paraId="43F7F6AF" w14:textId="77777777" w:rsidR="00BC5CE6" w:rsidRPr="00987AD3" w:rsidRDefault="00BC5CE6" w:rsidP="00BB105A">
      <w:pPr>
        <w:pStyle w:val="af8"/>
        <w:tabs>
          <w:tab w:val="left" w:pos="6"/>
        </w:tabs>
        <w:ind w:left="0" w:firstLine="567"/>
        <w:outlineLvl w:val="0"/>
        <w:rPr>
          <w:color w:val="000000" w:themeColor="text1"/>
          <w:sz w:val="24"/>
          <w:szCs w:val="24"/>
        </w:rPr>
      </w:pPr>
    </w:p>
    <w:p w14:paraId="4188A672" w14:textId="4C8F1FA3" w:rsidR="00BC5CE6" w:rsidRPr="00987AD3" w:rsidRDefault="00BC5CE6" w:rsidP="00BB105A">
      <w:pPr>
        <w:pStyle w:val="af8"/>
        <w:ind w:left="0" w:firstLine="567"/>
        <w:jc w:val="center"/>
        <w:rPr>
          <w:b/>
          <w:sz w:val="24"/>
          <w:szCs w:val="24"/>
        </w:rPr>
      </w:pPr>
      <w:r w:rsidRPr="00987AD3">
        <w:rPr>
          <w:b/>
          <w:sz w:val="24"/>
          <w:szCs w:val="24"/>
        </w:rPr>
        <w:t>ПОНЯТИЯ ТЕРМИНОВ И СОКРАЩЕНИЯ, ПРИМЕНЯЕМЫЕ В НАСТОЯЩЕМ ДОГОВОРЕ:</w:t>
      </w:r>
    </w:p>
    <w:p w14:paraId="32663563" w14:textId="23D6347E" w:rsidR="00BC5CE6" w:rsidRPr="00987AD3" w:rsidRDefault="00BC5CE6" w:rsidP="00BB105A">
      <w:pPr>
        <w:ind w:firstLine="567"/>
        <w:jc w:val="both"/>
        <w:rPr>
          <w:sz w:val="24"/>
          <w:szCs w:val="24"/>
          <w:lang w:val="ru-RU"/>
        </w:rPr>
      </w:pPr>
      <w:r w:rsidRPr="00987AD3">
        <w:rPr>
          <w:b/>
          <w:sz w:val="24"/>
          <w:szCs w:val="24"/>
          <w:lang w:val="ru-RU"/>
        </w:rPr>
        <w:t>Груз</w:t>
      </w:r>
      <w:r w:rsidRPr="00987AD3">
        <w:rPr>
          <w:sz w:val="24"/>
          <w:szCs w:val="24"/>
          <w:lang w:val="ru-RU"/>
        </w:rPr>
        <w:t xml:space="preserve"> – разрешенное и принятое к перевозке имущество, согласованное Сторонами в порядке, предусмотренном настоящим Договором.</w:t>
      </w:r>
    </w:p>
    <w:p w14:paraId="161AE5DE" w14:textId="674F90A4" w:rsidR="00BC5CE6" w:rsidRPr="00987AD3" w:rsidRDefault="00BC5CE6" w:rsidP="00BB105A">
      <w:pPr>
        <w:ind w:firstLine="567"/>
        <w:jc w:val="both"/>
        <w:rPr>
          <w:sz w:val="24"/>
          <w:szCs w:val="24"/>
          <w:lang w:val="ru-RU"/>
        </w:rPr>
      </w:pPr>
      <w:r w:rsidRPr="00987AD3">
        <w:rPr>
          <w:b/>
          <w:sz w:val="24"/>
          <w:szCs w:val="24"/>
          <w:lang w:val="ru-RU"/>
        </w:rPr>
        <w:t>Заявка на перевозку</w:t>
      </w:r>
      <w:r w:rsidRPr="00987AD3">
        <w:rPr>
          <w:sz w:val="24"/>
          <w:szCs w:val="24"/>
          <w:lang w:val="ru-RU"/>
        </w:rPr>
        <w:t xml:space="preserve"> (далее -именуется Заявка) - совокупность данных, предоставленных Заказчиком по форме, согласно Приложению №1</w:t>
      </w:r>
      <w:r w:rsidR="001906C9">
        <w:rPr>
          <w:sz w:val="24"/>
          <w:szCs w:val="24"/>
          <w:lang w:val="ru-RU"/>
        </w:rPr>
        <w:t>, 4</w:t>
      </w:r>
      <w:r w:rsidRPr="00987AD3">
        <w:rPr>
          <w:sz w:val="24"/>
          <w:szCs w:val="24"/>
          <w:lang w:val="ru-RU"/>
        </w:rPr>
        <w:t xml:space="preserve"> к настоящему Договору.</w:t>
      </w:r>
    </w:p>
    <w:p w14:paraId="20F13364" w14:textId="77777777" w:rsidR="00BC5CE6" w:rsidRPr="00987AD3" w:rsidRDefault="00BC5CE6" w:rsidP="00BB105A">
      <w:pPr>
        <w:ind w:firstLine="567"/>
        <w:jc w:val="both"/>
        <w:rPr>
          <w:sz w:val="24"/>
          <w:szCs w:val="24"/>
          <w:lang w:val="ru-RU"/>
        </w:rPr>
      </w:pPr>
      <w:r w:rsidRPr="00987AD3">
        <w:rPr>
          <w:b/>
          <w:sz w:val="24"/>
          <w:szCs w:val="24"/>
          <w:lang w:val="ru-RU"/>
        </w:rPr>
        <w:t>Заявка формы ГУ-12</w:t>
      </w:r>
      <w:r w:rsidRPr="00987AD3">
        <w:rPr>
          <w:sz w:val="24"/>
          <w:szCs w:val="24"/>
          <w:lang w:val="ru-RU"/>
        </w:rPr>
        <w:t xml:space="preserve"> – форма заявки на перевозку грузов железнодорожным транспортом, предоставляемая Заказчиком Перевозчику. Форма заявки, правила и порядок ее оформления и предоставления установлены Правилами перевозок грузов железнодорожным транспортом (далее - Правила).</w:t>
      </w:r>
    </w:p>
    <w:p w14:paraId="604D5094" w14:textId="77777777" w:rsidR="00BC5CE6" w:rsidRPr="00987AD3" w:rsidRDefault="00BC5CE6" w:rsidP="00BB105A">
      <w:pPr>
        <w:ind w:firstLine="567"/>
        <w:jc w:val="both"/>
        <w:rPr>
          <w:sz w:val="24"/>
          <w:szCs w:val="24"/>
          <w:lang w:val="ru-RU"/>
        </w:rPr>
      </w:pPr>
      <w:r w:rsidRPr="00987AD3">
        <w:rPr>
          <w:b/>
          <w:sz w:val="24"/>
          <w:szCs w:val="24"/>
          <w:lang w:val="ru-RU"/>
        </w:rPr>
        <w:t>Перевозчик</w:t>
      </w:r>
      <w:r w:rsidRPr="00987AD3">
        <w:rPr>
          <w:sz w:val="24"/>
          <w:szCs w:val="24"/>
          <w:lang w:val="ru-RU"/>
        </w:rPr>
        <w:t xml:space="preserve"> - лицо, осуществляющее деятельность по перевозке грузов или пассажиров, багажа, грузобагажа, почтовых отправлений и указанное в перевозочных документах, владеющее на праве собственности или на ином законном основании подвижным составом, включая тяговые транспортные средства.</w:t>
      </w:r>
    </w:p>
    <w:p w14:paraId="11192206" w14:textId="77777777" w:rsidR="00BC5CE6" w:rsidRPr="00987AD3" w:rsidRDefault="00BC5CE6" w:rsidP="00BB105A">
      <w:pPr>
        <w:ind w:firstLine="567"/>
        <w:jc w:val="both"/>
        <w:rPr>
          <w:sz w:val="24"/>
          <w:szCs w:val="24"/>
          <w:lang w:val="ru-RU"/>
        </w:rPr>
      </w:pPr>
      <w:r w:rsidRPr="00987AD3">
        <w:rPr>
          <w:b/>
          <w:sz w:val="24"/>
          <w:szCs w:val="24"/>
          <w:lang w:val="ru-RU"/>
        </w:rPr>
        <w:t>Подвижной состав</w:t>
      </w:r>
      <w:r w:rsidRPr="00987AD3">
        <w:rPr>
          <w:sz w:val="24"/>
          <w:szCs w:val="24"/>
          <w:lang w:val="ru-RU"/>
        </w:rPr>
        <w:t xml:space="preserve"> - тяговые транспортные средства (локомотивы), вагоны, самоходные и иные транспортные средства, предназначенные для перевозки по железнодорожным путям пассажиров, багажа, грузов, грузобагажа и почтовых отправлений.</w:t>
      </w:r>
    </w:p>
    <w:p w14:paraId="0C3AF502" w14:textId="77777777" w:rsidR="00BC5CE6" w:rsidRPr="00987AD3" w:rsidRDefault="00BC5CE6" w:rsidP="00BB105A">
      <w:pPr>
        <w:ind w:firstLine="567"/>
        <w:jc w:val="both"/>
        <w:rPr>
          <w:sz w:val="24"/>
          <w:szCs w:val="24"/>
          <w:lang w:val="ru-RU"/>
        </w:rPr>
      </w:pPr>
      <w:r w:rsidRPr="00987AD3">
        <w:rPr>
          <w:b/>
          <w:sz w:val="24"/>
          <w:szCs w:val="24"/>
          <w:lang w:val="ru-RU"/>
        </w:rPr>
        <w:t>Вагоны</w:t>
      </w:r>
      <w:r w:rsidRPr="00987AD3">
        <w:rPr>
          <w:sz w:val="24"/>
          <w:szCs w:val="24"/>
          <w:lang w:val="ru-RU"/>
        </w:rPr>
        <w:t xml:space="preserve"> - несамоходное прицепное транспортное средство, предназначенное для перевозки по железнодорожным путям.</w:t>
      </w:r>
    </w:p>
    <w:p w14:paraId="4CD60360" w14:textId="77777777" w:rsidR="00BC5CE6" w:rsidRPr="00987AD3" w:rsidRDefault="00BC5CE6" w:rsidP="00BB105A">
      <w:pPr>
        <w:ind w:firstLine="567"/>
        <w:jc w:val="both"/>
        <w:rPr>
          <w:sz w:val="24"/>
          <w:szCs w:val="24"/>
          <w:lang w:val="ru-RU"/>
        </w:rPr>
      </w:pPr>
      <w:r w:rsidRPr="00987AD3">
        <w:rPr>
          <w:b/>
          <w:sz w:val="24"/>
          <w:szCs w:val="24"/>
          <w:lang w:val="ru-RU"/>
        </w:rPr>
        <w:t xml:space="preserve">Контейнер </w:t>
      </w:r>
      <w:r w:rsidRPr="00987AD3">
        <w:rPr>
          <w:color w:val="000000"/>
          <w:sz w:val="24"/>
          <w:szCs w:val="24"/>
          <w:shd w:val="clear" w:color="auto" w:fill="FFFFFF"/>
          <w:lang w:val="ru-RU"/>
        </w:rPr>
        <w:t xml:space="preserve">- </w:t>
      </w:r>
      <w:r w:rsidRPr="00987AD3">
        <w:rPr>
          <w:sz w:val="24"/>
          <w:szCs w:val="24"/>
          <w:lang w:val="ru-RU"/>
        </w:rPr>
        <w:t>универсальное транспортное оборудование многократного применения, предназначенное для перевозки грузов.</w:t>
      </w:r>
    </w:p>
    <w:p w14:paraId="494C55D0" w14:textId="77777777" w:rsidR="00BC5CE6" w:rsidRPr="00987AD3" w:rsidRDefault="00BC5CE6" w:rsidP="00BB105A">
      <w:pPr>
        <w:ind w:firstLine="567"/>
        <w:jc w:val="both"/>
        <w:rPr>
          <w:sz w:val="24"/>
          <w:szCs w:val="24"/>
          <w:lang w:val="ru-RU"/>
        </w:rPr>
      </w:pPr>
      <w:r w:rsidRPr="00987AD3">
        <w:rPr>
          <w:b/>
          <w:sz w:val="24"/>
          <w:szCs w:val="24"/>
          <w:lang w:val="ru-RU"/>
        </w:rPr>
        <w:t>План отгрузок</w:t>
      </w:r>
      <w:r w:rsidRPr="00987AD3">
        <w:rPr>
          <w:sz w:val="24"/>
          <w:szCs w:val="24"/>
          <w:lang w:val="ru-RU"/>
        </w:rPr>
        <w:t xml:space="preserve"> – письменно составленный Заказчиком план, содержащий предварительную информацию о планируемых на предстоящий месяц объемах отгрузок Грузов с указанием наименования и рода Грузов.</w:t>
      </w:r>
    </w:p>
    <w:p w14:paraId="1084E189" w14:textId="77777777" w:rsidR="00BC5CE6" w:rsidRPr="00987AD3" w:rsidRDefault="00BC5CE6" w:rsidP="00BB105A">
      <w:pPr>
        <w:keepLines/>
        <w:ind w:firstLine="567"/>
        <w:jc w:val="both"/>
        <w:rPr>
          <w:sz w:val="24"/>
          <w:szCs w:val="24"/>
          <w:lang w:val="ru-RU"/>
        </w:rPr>
      </w:pPr>
      <w:r w:rsidRPr="00987AD3">
        <w:rPr>
          <w:b/>
          <w:sz w:val="24"/>
          <w:szCs w:val="24"/>
          <w:lang w:val="ru-RU"/>
        </w:rPr>
        <w:t>Даты прибытия Вагонов на станцию и дата отправления Вагонов со станции</w:t>
      </w:r>
      <w:r w:rsidRPr="00987AD3">
        <w:rPr>
          <w:sz w:val="24"/>
          <w:szCs w:val="24"/>
          <w:lang w:val="ru-RU"/>
        </w:rPr>
        <w:t xml:space="preserve"> определяются по данным ГВЦ и/или по календарным штемпелям в перевозочных документах. При расчете оплаты с применениями точных расчетных данных полные сутки считаются путем округления времени до суток в сторону увеличения.</w:t>
      </w:r>
    </w:p>
    <w:p w14:paraId="54CCF77F" w14:textId="77777777" w:rsidR="00BC5CE6" w:rsidRPr="00987AD3" w:rsidRDefault="00BC5CE6" w:rsidP="00BB105A">
      <w:pPr>
        <w:keepLines/>
        <w:ind w:firstLine="567"/>
        <w:jc w:val="both"/>
        <w:rPr>
          <w:sz w:val="24"/>
          <w:szCs w:val="24"/>
          <w:lang w:val="ru-RU"/>
        </w:rPr>
      </w:pPr>
      <w:r w:rsidRPr="00987AD3">
        <w:rPr>
          <w:b/>
          <w:sz w:val="24"/>
          <w:szCs w:val="24"/>
          <w:lang w:val="ru-RU"/>
        </w:rPr>
        <w:t>Отчетный месяц –</w:t>
      </w:r>
      <w:r w:rsidRPr="00987AD3">
        <w:rPr>
          <w:sz w:val="24"/>
          <w:szCs w:val="24"/>
          <w:lang w:val="ru-RU"/>
        </w:rPr>
        <w:t xml:space="preserve"> отчетный период, равный одному календарному месяцу, в котором оказывались услуги по настоящему Договору.</w:t>
      </w:r>
    </w:p>
    <w:p w14:paraId="563F9BDA" w14:textId="77777777" w:rsidR="00BC5CE6" w:rsidRPr="00987AD3" w:rsidRDefault="00BC5CE6" w:rsidP="00BB105A">
      <w:pPr>
        <w:keepLines/>
        <w:ind w:firstLine="567"/>
        <w:jc w:val="both"/>
        <w:rPr>
          <w:sz w:val="24"/>
          <w:szCs w:val="24"/>
          <w:lang w:val="ru-RU"/>
        </w:rPr>
      </w:pPr>
      <w:r w:rsidRPr="00987AD3">
        <w:rPr>
          <w:rFonts w:eastAsia="Calibri"/>
          <w:b/>
          <w:sz w:val="24"/>
          <w:szCs w:val="24"/>
          <w:lang w:val="ru-RU" w:eastAsia="zh-CN"/>
        </w:rPr>
        <w:t>Перевозочные документы</w:t>
      </w:r>
      <w:r w:rsidRPr="00987AD3">
        <w:rPr>
          <w:rFonts w:eastAsia="Calibri"/>
          <w:sz w:val="24"/>
          <w:szCs w:val="24"/>
          <w:lang w:val="ru-RU" w:eastAsia="zh-CN"/>
        </w:rPr>
        <w:t xml:space="preserve"> – документы, путем оформления которых заключается договор перевозки (проездной документ (билет), багажная и грузобагажная квитанции, железнодорожная транспортная накладная- ТТН или СМГС).</w:t>
      </w:r>
    </w:p>
    <w:p w14:paraId="614AD66E" w14:textId="77777777" w:rsidR="00BC5CE6" w:rsidRPr="00987AD3" w:rsidRDefault="00BC5CE6" w:rsidP="00BB105A">
      <w:pPr>
        <w:pStyle w:val="afa"/>
        <w:ind w:firstLine="567"/>
        <w:jc w:val="both"/>
        <w:rPr>
          <w:rFonts w:ascii="Times New Roman" w:eastAsia="MS Mincho" w:hAnsi="Times New Roman"/>
          <w:sz w:val="24"/>
          <w:szCs w:val="24"/>
          <w:lang w:val="ru-RU"/>
        </w:rPr>
      </w:pPr>
      <w:r w:rsidRPr="00987AD3">
        <w:rPr>
          <w:rFonts w:ascii="Times New Roman" w:eastAsia="MS Mincho" w:hAnsi="Times New Roman"/>
          <w:b/>
          <w:sz w:val="24"/>
          <w:szCs w:val="24"/>
          <w:lang w:val="ru-RU"/>
        </w:rPr>
        <w:t>Экспедиторский код</w:t>
      </w:r>
      <w:r w:rsidRPr="00987AD3">
        <w:rPr>
          <w:rFonts w:ascii="Times New Roman" w:eastAsia="MS Mincho" w:hAnsi="Times New Roman"/>
          <w:sz w:val="24"/>
          <w:szCs w:val="24"/>
          <w:lang w:val="ru-RU"/>
        </w:rPr>
        <w:t xml:space="preserve"> — это конфиденциальный код, выдаваемый Перевозчиком, внесение которого в транспортную накладную дает Перевозчику право требовать от владельца кода оплаты перевозки, независимо от того, кто внес код в накладную.</w:t>
      </w:r>
    </w:p>
    <w:p w14:paraId="0F112ACE" w14:textId="77777777" w:rsidR="00BC5CE6" w:rsidRPr="00987AD3" w:rsidRDefault="00BC5CE6" w:rsidP="00BB105A">
      <w:pPr>
        <w:pStyle w:val="afa"/>
        <w:ind w:firstLine="567"/>
        <w:jc w:val="both"/>
        <w:rPr>
          <w:rFonts w:ascii="Times New Roman" w:eastAsia="MS Mincho" w:hAnsi="Times New Roman"/>
          <w:sz w:val="24"/>
          <w:szCs w:val="24"/>
          <w:lang w:val="ru-RU"/>
        </w:rPr>
      </w:pPr>
      <w:r w:rsidRPr="00987AD3">
        <w:rPr>
          <w:rFonts w:ascii="Times New Roman" w:eastAsia="MS Mincho" w:hAnsi="Times New Roman"/>
          <w:b/>
          <w:sz w:val="24"/>
          <w:szCs w:val="24"/>
          <w:lang w:val="ru-RU"/>
        </w:rPr>
        <w:t>Инструкция</w:t>
      </w:r>
      <w:r w:rsidRPr="00987AD3">
        <w:rPr>
          <w:rFonts w:ascii="Times New Roman" w:eastAsia="MS Mincho" w:hAnsi="Times New Roman"/>
          <w:sz w:val="24"/>
          <w:szCs w:val="24"/>
          <w:lang w:val="ru-RU"/>
        </w:rPr>
        <w:t xml:space="preserve"> – письменная инструкция Экспедитора по оформлению перевозочных документов.</w:t>
      </w:r>
    </w:p>
    <w:p w14:paraId="0BD5677C" w14:textId="7DBDA930" w:rsidR="00BC5CE6" w:rsidRDefault="00BC5CE6" w:rsidP="009E2643">
      <w:pPr>
        <w:pStyle w:val="afa"/>
        <w:ind w:firstLine="567"/>
        <w:jc w:val="both"/>
        <w:rPr>
          <w:rFonts w:ascii="Times New Roman" w:eastAsia="MS Mincho" w:hAnsi="Times New Roman"/>
          <w:sz w:val="24"/>
          <w:szCs w:val="24"/>
          <w:lang w:val="ru-RU"/>
        </w:rPr>
      </w:pPr>
      <w:r w:rsidRPr="00987AD3">
        <w:rPr>
          <w:rFonts w:ascii="Times New Roman" w:eastAsia="MS Mincho" w:hAnsi="Times New Roman"/>
          <w:b/>
          <w:sz w:val="24"/>
          <w:szCs w:val="24"/>
          <w:lang w:val="ru-RU"/>
        </w:rPr>
        <w:lastRenderedPageBreak/>
        <w:t>Экспедиторская телеграмма</w:t>
      </w:r>
      <w:r w:rsidRPr="00987AD3">
        <w:rPr>
          <w:rFonts w:ascii="Times New Roman" w:eastAsia="MS Mincho" w:hAnsi="Times New Roman"/>
          <w:sz w:val="24"/>
          <w:szCs w:val="24"/>
          <w:lang w:val="ru-RU"/>
        </w:rPr>
        <w:t xml:space="preserve"> – это телеграмма, направленная Экспедитором по железнодорожному телеграфу в адрес Перевозчика, которая подтверждает обязательства Экспедитора.</w:t>
      </w:r>
    </w:p>
    <w:p w14:paraId="7010943D" w14:textId="77777777" w:rsidR="009E2643" w:rsidRPr="009E2643" w:rsidRDefault="009E2643" w:rsidP="009E2643">
      <w:pPr>
        <w:pStyle w:val="afa"/>
        <w:ind w:firstLine="567"/>
        <w:jc w:val="both"/>
        <w:rPr>
          <w:rFonts w:ascii="Times New Roman" w:eastAsia="MS Mincho" w:hAnsi="Times New Roman"/>
          <w:sz w:val="24"/>
          <w:szCs w:val="24"/>
          <w:lang w:val="ru-RU"/>
        </w:rPr>
      </w:pPr>
    </w:p>
    <w:p w14:paraId="4DC0AB14" w14:textId="787406D3" w:rsidR="00BC5CE6" w:rsidRPr="00987AD3" w:rsidRDefault="00BC5CE6" w:rsidP="00BB105A">
      <w:pPr>
        <w:pStyle w:val="af8"/>
        <w:numPr>
          <w:ilvl w:val="0"/>
          <w:numId w:val="2"/>
        </w:numPr>
        <w:ind w:left="0" w:firstLine="567"/>
        <w:jc w:val="center"/>
        <w:rPr>
          <w:b/>
          <w:sz w:val="24"/>
          <w:szCs w:val="24"/>
        </w:rPr>
      </w:pPr>
      <w:r w:rsidRPr="00987AD3">
        <w:rPr>
          <w:b/>
          <w:sz w:val="24"/>
          <w:szCs w:val="24"/>
        </w:rPr>
        <w:t xml:space="preserve">ПРЕДМЕТ ДОГОВОРА </w:t>
      </w:r>
    </w:p>
    <w:p w14:paraId="73700C1C" w14:textId="77777777" w:rsidR="00BC5CE6" w:rsidRPr="00987AD3" w:rsidRDefault="00BC5CE6" w:rsidP="00BB105A">
      <w:pPr>
        <w:pStyle w:val="af8"/>
        <w:numPr>
          <w:ilvl w:val="1"/>
          <w:numId w:val="2"/>
        </w:numPr>
        <w:ind w:left="0" w:firstLine="567"/>
        <w:jc w:val="both"/>
        <w:rPr>
          <w:sz w:val="24"/>
          <w:szCs w:val="24"/>
        </w:rPr>
      </w:pPr>
      <w:r w:rsidRPr="00987AD3">
        <w:rPr>
          <w:sz w:val="24"/>
          <w:szCs w:val="24"/>
        </w:rPr>
        <w:t>Экспедитор обязуется за вознаграждение и за счет Заказчика выполнить или организовать выполнение определенных настоящим Договором услуг, связанных с перевозкой грузов Заказчика железнодорожным транспортом в международном и/или внутриреспубликанском сообщениях, а также предоставить или организовать услугу по предоставлению вагонов/контейнеров Заказчику, а Заказчик обязуется принять и оплатить Экспедитору оказанные услуги на условиях настоящего Договора.</w:t>
      </w:r>
    </w:p>
    <w:p w14:paraId="2C8D72F4" w14:textId="77777777" w:rsidR="00BC5CE6" w:rsidRPr="00987AD3" w:rsidRDefault="00BC5CE6" w:rsidP="00BB105A">
      <w:pPr>
        <w:pStyle w:val="af8"/>
        <w:numPr>
          <w:ilvl w:val="1"/>
          <w:numId w:val="2"/>
        </w:numPr>
        <w:tabs>
          <w:tab w:val="left" w:pos="6"/>
        </w:tabs>
        <w:ind w:left="0" w:firstLine="567"/>
        <w:jc w:val="both"/>
        <w:outlineLvl w:val="0"/>
        <w:rPr>
          <w:color w:val="000000" w:themeColor="text1"/>
          <w:sz w:val="24"/>
          <w:szCs w:val="24"/>
        </w:rPr>
      </w:pPr>
      <w:r w:rsidRPr="00987AD3">
        <w:rPr>
          <w:color w:val="000000" w:themeColor="text1"/>
          <w:sz w:val="24"/>
          <w:szCs w:val="24"/>
        </w:rPr>
        <w:t>Отношения Сторон регулируются Соглашением о международном железнодорожном  грузовом сообщении (далее СМГС), Соглашением между железнодорожными администрациями государств-участников СНГ, Грузии, Латвийской, Литовской, Эстонской Республик «об особенностях применения отдельных норм СМГС», международными договорами Республики  Казахстан, таможенным законодательством Евразийского Экономического Союза, договорами «О Международном Транзитном Тарифе» (МТТ), «О Едином Транзитном Тарифе» (ЕТТ), Тарифной политикой железных дорог государств-участников СНГ на перевозки грузов в международном сообщении, тарифными руководствами (прейскурантами) железных дорог, национальным законодательством государств, по территории которых осуществляется перевозка и международными правилами и положениями и условиями настоящего Договора.</w:t>
      </w:r>
    </w:p>
    <w:p w14:paraId="0486088E" w14:textId="77777777" w:rsidR="00987AD3" w:rsidRPr="00987AD3" w:rsidRDefault="00BC5CE6" w:rsidP="00BB105A">
      <w:pPr>
        <w:pStyle w:val="af8"/>
        <w:numPr>
          <w:ilvl w:val="1"/>
          <w:numId w:val="2"/>
        </w:numPr>
        <w:tabs>
          <w:tab w:val="left" w:pos="6"/>
        </w:tabs>
        <w:ind w:left="0" w:firstLine="567"/>
        <w:jc w:val="both"/>
        <w:outlineLvl w:val="0"/>
        <w:rPr>
          <w:color w:val="000000" w:themeColor="text1"/>
          <w:sz w:val="24"/>
          <w:szCs w:val="24"/>
        </w:rPr>
      </w:pPr>
      <w:r w:rsidRPr="00987AD3">
        <w:rPr>
          <w:color w:val="000000" w:themeColor="text1"/>
          <w:sz w:val="24"/>
          <w:szCs w:val="24"/>
        </w:rPr>
        <w:t xml:space="preserve">Тип подвижного состава и его принадлежность, маршрут перевозки, номенклатура грузов, вес груза, тарифные ставки, дополнительные услуги и их стоимость, а также другие условия, согласовываются Сторонами в приложениях </w:t>
      </w:r>
      <w:r w:rsidRPr="00987AD3">
        <w:rPr>
          <w:sz w:val="24"/>
          <w:szCs w:val="24"/>
        </w:rPr>
        <w:t>к настоящему Договору, являющимися его неотъемлемой частью.</w:t>
      </w:r>
    </w:p>
    <w:p w14:paraId="63BDE64E" w14:textId="77777777" w:rsidR="00987AD3" w:rsidRPr="00987AD3" w:rsidRDefault="00987AD3" w:rsidP="00BB105A">
      <w:pPr>
        <w:pStyle w:val="af8"/>
        <w:numPr>
          <w:ilvl w:val="1"/>
          <w:numId w:val="2"/>
        </w:numPr>
        <w:tabs>
          <w:tab w:val="left" w:pos="6"/>
        </w:tabs>
        <w:ind w:left="0" w:firstLine="567"/>
        <w:jc w:val="both"/>
        <w:outlineLvl w:val="0"/>
        <w:rPr>
          <w:color w:val="000000" w:themeColor="text1"/>
          <w:sz w:val="24"/>
          <w:szCs w:val="24"/>
        </w:rPr>
      </w:pPr>
      <w:r w:rsidRPr="00987AD3">
        <w:rPr>
          <w:sz w:val="24"/>
          <w:szCs w:val="24"/>
        </w:rPr>
        <w:t>При исполнении условий настоящего Договора Стороны не вправе передавать свои обязательства и права (требования) по настоящему Договору третьим лицам без письменного согласия другой Стороны, за исключением случаев, предусмотренных настоящим Договором.</w:t>
      </w:r>
    </w:p>
    <w:p w14:paraId="112F65A3" w14:textId="77777777" w:rsidR="00E82736" w:rsidRDefault="00987AD3" w:rsidP="00BB105A">
      <w:pPr>
        <w:pStyle w:val="af8"/>
        <w:numPr>
          <w:ilvl w:val="1"/>
          <w:numId w:val="2"/>
        </w:numPr>
        <w:tabs>
          <w:tab w:val="left" w:pos="0"/>
        </w:tabs>
        <w:ind w:left="0" w:firstLine="567"/>
        <w:jc w:val="both"/>
        <w:outlineLvl w:val="0"/>
        <w:rPr>
          <w:color w:val="000000" w:themeColor="text1"/>
          <w:sz w:val="24"/>
          <w:szCs w:val="24"/>
        </w:rPr>
      </w:pPr>
      <w:r w:rsidRPr="00987AD3">
        <w:rPr>
          <w:color w:val="000000" w:themeColor="text1"/>
          <w:sz w:val="24"/>
          <w:szCs w:val="24"/>
        </w:rPr>
        <w:t>Исполнение обязательств по настоящему Договору, в части, касающейся организации перевозки и оформления отправки Груза, может быть возложено Заказчиком на третьих лиц (далее – Грузоотправитель/грузополучатель), при этом Заказчик остается ответственным за их действия, как за свои собственные.</w:t>
      </w:r>
    </w:p>
    <w:p w14:paraId="6392E871" w14:textId="64310DD2" w:rsidR="00E82736" w:rsidRPr="00E82736" w:rsidRDefault="00E82736" w:rsidP="00BB105A">
      <w:pPr>
        <w:pStyle w:val="af8"/>
        <w:numPr>
          <w:ilvl w:val="1"/>
          <w:numId w:val="2"/>
        </w:numPr>
        <w:tabs>
          <w:tab w:val="left" w:pos="0"/>
        </w:tabs>
        <w:ind w:left="0" w:firstLine="567"/>
        <w:jc w:val="both"/>
        <w:outlineLvl w:val="0"/>
        <w:rPr>
          <w:color w:val="000000" w:themeColor="text1"/>
          <w:sz w:val="24"/>
          <w:szCs w:val="24"/>
        </w:rPr>
      </w:pPr>
      <w:r w:rsidRPr="00E82736">
        <w:rPr>
          <w:color w:val="000000" w:themeColor="text1"/>
          <w:sz w:val="24"/>
          <w:szCs w:val="24"/>
        </w:rPr>
        <w:t xml:space="preserve">С целью выполнения своих обязательств по настоящему Договору, либо их части, </w:t>
      </w:r>
      <w:r>
        <w:rPr>
          <w:color w:val="000000" w:themeColor="text1"/>
          <w:sz w:val="24"/>
          <w:szCs w:val="24"/>
        </w:rPr>
        <w:t>Экспедитор</w:t>
      </w:r>
      <w:r w:rsidRPr="00E82736">
        <w:rPr>
          <w:color w:val="000000" w:themeColor="text1"/>
          <w:sz w:val="24"/>
          <w:szCs w:val="24"/>
        </w:rPr>
        <w:t xml:space="preserve"> вправе без предварительного согласия </w:t>
      </w:r>
      <w:r>
        <w:rPr>
          <w:color w:val="000000" w:themeColor="text1"/>
          <w:sz w:val="24"/>
          <w:szCs w:val="24"/>
        </w:rPr>
        <w:t>Заказчика</w:t>
      </w:r>
      <w:r w:rsidRPr="00E82736">
        <w:rPr>
          <w:color w:val="000000" w:themeColor="text1"/>
          <w:sz w:val="24"/>
          <w:szCs w:val="24"/>
        </w:rPr>
        <w:t xml:space="preserve"> привлекать третьих лиц, заключая с ними договоры на перевозку, предоставления вагонов, аренды вагонов, экспедирование и иные договоры от своего имени и в интересах </w:t>
      </w:r>
      <w:r>
        <w:rPr>
          <w:color w:val="000000" w:themeColor="text1"/>
          <w:sz w:val="24"/>
          <w:szCs w:val="24"/>
        </w:rPr>
        <w:t>Заказчика</w:t>
      </w:r>
      <w:r w:rsidRPr="00E82736">
        <w:rPr>
          <w:color w:val="000000" w:themeColor="text1"/>
          <w:sz w:val="24"/>
          <w:szCs w:val="24"/>
        </w:rPr>
        <w:t xml:space="preserve">, за действия которых </w:t>
      </w:r>
      <w:r>
        <w:rPr>
          <w:color w:val="000000" w:themeColor="text1"/>
          <w:sz w:val="24"/>
          <w:szCs w:val="24"/>
        </w:rPr>
        <w:t>Экспедитор</w:t>
      </w:r>
      <w:r w:rsidRPr="00E82736">
        <w:rPr>
          <w:color w:val="000000" w:themeColor="text1"/>
          <w:sz w:val="24"/>
          <w:szCs w:val="24"/>
        </w:rPr>
        <w:t xml:space="preserve"> несет ответственность перед </w:t>
      </w:r>
      <w:r>
        <w:rPr>
          <w:color w:val="000000" w:themeColor="text1"/>
          <w:sz w:val="24"/>
          <w:szCs w:val="24"/>
        </w:rPr>
        <w:t>Заказчиком</w:t>
      </w:r>
      <w:r w:rsidRPr="00E82736">
        <w:rPr>
          <w:color w:val="000000" w:themeColor="text1"/>
          <w:sz w:val="24"/>
          <w:szCs w:val="24"/>
        </w:rPr>
        <w:t>, как за свои собственные.</w:t>
      </w:r>
    </w:p>
    <w:p w14:paraId="72CDE069" w14:textId="77777777" w:rsidR="00987AD3" w:rsidRPr="00987AD3" w:rsidRDefault="00987AD3" w:rsidP="00BB105A">
      <w:pPr>
        <w:pStyle w:val="af8"/>
        <w:tabs>
          <w:tab w:val="left" w:pos="0"/>
        </w:tabs>
        <w:ind w:left="0" w:firstLine="567"/>
        <w:jc w:val="both"/>
        <w:outlineLvl w:val="0"/>
        <w:rPr>
          <w:color w:val="000000" w:themeColor="text1"/>
          <w:sz w:val="24"/>
          <w:szCs w:val="24"/>
        </w:rPr>
      </w:pPr>
    </w:p>
    <w:p w14:paraId="007F3563" w14:textId="3ABB95BC" w:rsidR="00BC5CE6" w:rsidRPr="00802D9A" w:rsidRDefault="00BC5CE6" w:rsidP="00802D9A">
      <w:pPr>
        <w:pStyle w:val="af8"/>
        <w:numPr>
          <w:ilvl w:val="0"/>
          <w:numId w:val="5"/>
        </w:numPr>
        <w:ind w:left="0" w:firstLine="567"/>
        <w:jc w:val="center"/>
        <w:rPr>
          <w:b/>
          <w:color w:val="000000" w:themeColor="text1"/>
          <w:sz w:val="24"/>
          <w:szCs w:val="24"/>
        </w:rPr>
      </w:pPr>
      <w:r w:rsidRPr="00987AD3">
        <w:rPr>
          <w:b/>
          <w:color w:val="000000" w:themeColor="text1"/>
          <w:sz w:val="24"/>
          <w:szCs w:val="24"/>
        </w:rPr>
        <w:t xml:space="preserve"> ПОРЯДОК ОКАЗАНИЯ УСЛУГ И ФОРМИРОВАНИЯ ЗАЯВОК</w:t>
      </w:r>
    </w:p>
    <w:p w14:paraId="2B2FB4DD" w14:textId="32648FC7" w:rsidR="00BC5CE6" w:rsidRPr="00987AD3" w:rsidRDefault="00BC5CE6" w:rsidP="00BB105A">
      <w:pPr>
        <w:numPr>
          <w:ilvl w:val="1"/>
          <w:numId w:val="5"/>
        </w:numPr>
        <w:ind w:left="0" w:firstLine="567"/>
        <w:jc w:val="both"/>
        <w:rPr>
          <w:rStyle w:val="35"/>
          <w:b w:val="0"/>
          <w:bCs w:val="0"/>
          <w:sz w:val="24"/>
          <w:szCs w:val="24"/>
          <w:shd w:val="clear" w:color="auto" w:fill="auto"/>
        </w:rPr>
      </w:pPr>
      <w:r w:rsidRPr="00987AD3">
        <w:rPr>
          <w:rStyle w:val="35"/>
          <w:b w:val="0"/>
          <w:sz w:val="24"/>
          <w:szCs w:val="24"/>
        </w:rPr>
        <w:t>Заказчик за 10 (десять) календарных дней до начала планируемого месяца</w:t>
      </w:r>
      <w:r w:rsidR="00987AD3">
        <w:rPr>
          <w:rStyle w:val="35"/>
          <w:b w:val="0"/>
          <w:sz w:val="24"/>
          <w:szCs w:val="24"/>
        </w:rPr>
        <w:t xml:space="preserve"> перевозки</w:t>
      </w:r>
      <w:r w:rsidRPr="00987AD3">
        <w:rPr>
          <w:rStyle w:val="35"/>
          <w:b w:val="0"/>
          <w:sz w:val="24"/>
          <w:szCs w:val="24"/>
        </w:rPr>
        <w:t xml:space="preserve"> предоставляет Экспедитору Заявку на планируемый месячный объем услуг.</w:t>
      </w:r>
      <w:r w:rsidRPr="00987AD3">
        <w:rPr>
          <w:rStyle w:val="35"/>
          <w:sz w:val="24"/>
          <w:szCs w:val="24"/>
        </w:rPr>
        <w:t xml:space="preserve"> </w:t>
      </w:r>
      <w:r w:rsidRPr="00987AD3">
        <w:rPr>
          <w:rStyle w:val="35"/>
          <w:b w:val="0"/>
          <w:sz w:val="24"/>
          <w:szCs w:val="24"/>
        </w:rPr>
        <w:t>При</w:t>
      </w:r>
      <w:r w:rsidRPr="00987AD3">
        <w:rPr>
          <w:sz w:val="24"/>
          <w:szCs w:val="24"/>
          <w:lang w:val="ru-RU"/>
        </w:rPr>
        <w:t xml:space="preserve"> этом, Заявки Заказчика должны быть согласованы Экспедитором в течение 1 (одного) рабочего дня. </w:t>
      </w:r>
    </w:p>
    <w:p w14:paraId="603A47F8" w14:textId="77777777" w:rsidR="00BC5CE6" w:rsidRPr="00987AD3" w:rsidRDefault="00BC5CE6" w:rsidP="00BB105A">
      <w:pPr>
        <w:numPr>
          <w:ilvl w:val="1"/>
          <w:numId w:val="5"/>
        </w:numPr>
        <w:ind w:left="0" w:firstLine="567"/>
        <w:jc w:val="both"/>
        <w:rPr>
          <w:rStyle w:val="35"/>
          <w:b w:val="0"/>
          <w:bCs w:val="0"/>
          <w:sz w:val="24"/>
          <w:szCs w:val="24"/>
          <w:shd w:val="clear" w:color="auto" w:fill="auto"/>
        </w:rPr>
      </w:pPr>
      <w:r w:rsidRPr="00987AD3">
        <w:rPr>
          <w:sz w:val="24"/>
          <w:szCs w:val="24"/>
          <w:lang w:val="ru-RU"/>
        </w:rPr>
        <w:t>В случае несоблюдения Заказчиком сроков, предусмотренных в п.2.1 настоящего</w:t>
      </w:r>
      <w:r w:rsidRPr="00987AD3">
        <w:rPr>
          <w:bCs/>
          <w:sz w:val="24"/>
          <w:szCs w:val="24"/>
          <w:lang w:val="ru-RU"/>
        </w:rPr>
        <w:t xml:space="preserve"> Договора Экспедитор не гарантирует сроки подачи вагонов/контейнеров согласно Заявки Заказчика. </w:t>
      </w:r>
    </w:p>
    <w:p w14:paraId="36E7D796" w14:textId="77777777" w:rsidR="00BC5CE6" w:rsidRPr="00987AD3" w:rsidRDefault="00BC5CE6" w:rsidP="00BB105A">
      <w:pPr>
        <w:pStyle w:val="34"/>
        <w:numPr>
          <w:ilvl w:val="1"/>
          <w:numId w:val="5"/>
        </w:numPr>
        <w:shd w:val="clear" w:color="auto" w:fill="auto"/>
        <w:tabs>
          <w:tab w:val="left" w:pos="567"/>
        </w:tabs>
        <w:spacing w:line="240" w:lineRule="auto"/>
        <w:ind w:left="0" w:firstLine="567"/>
        <w:jc w:val="both"/>
        <w:rPr>
          <w:rStyle w:val="35"/>
          <w:rFonts w:ascii="Times New Roman" w:hAnsi="Times New Roman" w:cs="Times New Roman"/>
          <w:sz w:val="24"/>
          <w:szCs w:val="24"/>
        </w:rPr>
      </w:pPr>
      <w:r w:rsidRPr="00987AD3">
        <w:rPr>
          <w:rStyle w:val="35"/>
          <w:rFonts w:ascii="Times New Roman" w:hAnsi="Times New Roman" w:cs="Times New Roman"/>
          <w:sz w:val="24"/>
          <w:szCs w:val="24"/>
        </w:rPr>
        <w:t>Заказчик до подачи вагонов</w:t>
      </w:r>
      <w:r w:rsidRPr="00987AD3">
        <w:rPr>
          <w:rFonts w:ascii="Times New Roman" w:hAnsi="Times New Roman" w:cs="Times New Roman"/>
          <w:bCs w:val="0"/>
          <w:sz w:val="24"/>
          <w:szCs w:val="24"/>
          <w:lang w:val="ru-RU"/>
        </w:rPr>
        <w:t>/</w:t>
      </w:r>
      <w:r w:rsidRPr="00987AD3">
        <w:rPr>
          <w:rFonts w:ascii="Times New Roman" w:hAnsi="Times New Roman" w:cs="Times New Roman"/>
          <w:b w:val="0"/>
          <w:bCs w:val="0"/>
          <w:sz w:val="24"/>
          <w:szCs w:val="24"/>
          <w:lang w:val="ru-RU"/>
        </w:rPr>
        <w:t>контейнеров</w:t>
      </w:r>
      <w:r w:rsidRPr="00987AD3">
        <w:rPr>
          <w:rStyle w:val="35"/>
          <w:rFonts w:ascii="Times New Roman" w:hAnsi="Times New Roman" w:cs="Times New Roman"/>
          <w:sz w:val="24"/>
          <w:szCs w:val="24"/>
        </w:rPr>
        <w:t xml:space="preserve"> под погрузку подготавливает груз для проведения погрузочных работ, оформляет пропуск на право проезда к месту погрузки и выгрузки, производит погрузку и крепление груза, если иное не предусмотрено в приложениях </w:t>
      </w:r>
      <w:r w:rsidRPr="00987AD3">
        <w:rPr>
          <w:rStyle w:val="35"/>
          <w:rFonts w:ascii="Times New Roman" w:hAnsi="Times New Roman" w:cs="Times New Roman"/>
          <w:sz w:val="24"/>
          <w:szCs w:val="24"/>
        </w:rPr>
        <w:lastRenderedPageBreak/>
        <w:t>к настоящему Договору.</w:t>
      </w:r>
    </w:p>
    <w:p w14:paraId="77467998" w14:textId="77777777" w:rsidR="00BC5CE6" w:rsidRPr="00987AD3" w:rsidRDefault="00BC5CE6" w:rsidP="00BB105A">
      <w:pPr>
        <w:pStyle w:val="34"/>
        <w:numPr>
          <w:ilvl w:val="1"/>
          <w:numId w:val="5"/>
        </w:numPr>
        <w:shd w:val="clear" w:color="auto" w:fill="auto"/>
        <w:tabs>
          <w:tab w:val="left" w:pos="567"/>
        </w:tabs>
        <w:spacing w:line="240" w:lineRule="auto"/>
        <w:ind w:left="0" w:firstLine="567"/>
        <w:jc w:val="both"/>
        <w:rPr>
          <w:rStyle w:val="35"/>
          <w:rFonts w:ascii="Times New Roman" w:hAnsi="Times New Roman" w:cs="Times New Roman"/>
          <w:sz w:val="24"/>
          <w:szCs w:val="24"/>
        </w:rPr>
      </w:pPr>
      <w:r w:rsidRPr="00987AD3">
        <w:rPr>
          <w:rStyle w:val="35"/>
          <w:rFonts w:ascii="Times New Roman" w:hAnsi="Times New Roman" w:cs="Times New Roman"/>
          <w:sz w:val="24"/>
          <w:szCs w:val="24"/>
        </w:rPr>
        <w:t>Заказчик обеспечивает наличие всех разрешающих документов, сертификатов, лицензий на груз, с целью беспрепятственной и законной купли-продажи и перевозки Груза.</w:t>
      </w:r>
    </w:p>
    <w:p w14:paraId="65B3AFD5" w14:textId="77777777" w:rsidR="00BC5CE6" w:rsidRPr="00987AD3" w:rsidRDefault="00BC5CE6" w:rsidP="00BB105A">
      <w:pPr>
        <w:pStyle w:val="34"/>
        <w:numPr>
          <w:ilvl w:val="1"/>
          <w:numId w:val="5"/>
        </w:numPr>
        <w:shd w:val="clear" w:color="auto" w:fill="auto"/>
        <w:tabs>
          <w:tab w:val="left" w:pos="567"/>
        </w:tabs>
        <w:spacing w:line="240" w:lineRule="auto"/>
        <w:ind w:left="0" w:firstLine="567"/>
        <w:jc w:val="both"/>
        <w:rPr>
          <w:rStyle w:val="35"/>
          <w:rFonts w:ascii="Times New Roman" w:hAnsi="Times New Roman" w:cs="Times New Roman"/>
          <w:sz w:val="24"/>
          <w:szCs w:val="24"/>
        </w:rPr>
      </w:pPr>
      <w:r w:rsidRPr="00987AD3">
        <w:rPr>
          <w:rStyle w:val="35"/>
          <w:rFonts w:ascii="Times New Roman" w:hAnsi="Times New Roman" w:cs="Times New Roman"/>
          <w:sz w:val="24"/>
          <w:szCs w:val="24"/>
        </w:rPr>
        <w:t>Заказчик в течение 24 (двадцати четырех) часов с момента подачи вагонов под погрузку в согласованное Сторонами время производит осмотр вагонов на техническую и коммерческую пригодность. В случае выявления несоответствий, составляет соответствующие коммерческие акты с обязательным уведомлением Экспедитора в течение 24 (двадцати четырех) часов после выявления несоответствий. В ином случае, вагоны считаются принятыми Заказчиком для перевозки груза и соответствующими условиями настоящего Договора.</w:t>
      </w:r>
    </w:p>
    <w:p w14:paraId="396D62B5" w14:textId="77777777" w:rsidR="00BC5CE6" w:rsidRPr="00987AD3" w:rsidRDefault="00BC5CE6" w:rsidP="00BB105A">
      <w:pPr>
        <w:pStyle w:val="34"/>
        <w:numPr>
          <w:ilvl w:val="1"/>
          <w:numId w:val="5"/>
        </w:numPr>
        <w:shd w:val="clear" w:color="auto" w:fill="auto"/>
        <w:tabs>
          <w:tab w:val="left" w:pos="567"/>
        </w:tabs>
        <w:spacing w:line="240" w:lineRule="auto"/>
        <w:ind w:left="0" w:firstLine="567"/>
        <w:jc w:val="both"/>
        <w:rPr>
          <w:rFonts w:ascii="Times New Roman" w:hAnsi="Times New Roman" w:cs="Times New Roman"/>
          <w:b w:val="0"/>
          <w:bCs w:val="0"/>
          <w:color w:val="000000"/>
          <w:sz w:val="24"/>
          <w:szCs w:val="24"/>
          <w:shd w:val="clear" w:color="auto" w:fill="FFFFFF"/>
          <w:lang w:val="ru-RU" w:eastAsia="ru-RU" w:bidi="ru-RU"/>
        </w:rPr>
      </w:pPr>
      <w:r w:rsidRPr="00987AD3">
        <w:rPr>
          <w:rStyle w:val="35"/>
          <w:rFonts w:ascii="Times New Roman" w:hAnsi="Times New Roman" w:cs="Times New Roman"/>
          <w:sz w:val="24"/>
          <w:szCs w:val="24"/>
        </w:rPr>
        <w:t xml:space="preserve">Заказчик за 3 (трое) суток до планируемых изменений информирует Экспедитора в письменной форме о изменениях плана погрузки, наименования груза, грузополучателя или переадресовки груза.   </w:t>
      </w:r>
    </w:p>
    <w:p w14:paraId="34709BE9" w14:textId="6615897F" w:rsidR="00BC5CE6" w:rsidRPr="00987AD3" w:rsidRDefault="00BC5CE6" w:rsidP="00BB105A">
      <w:pPr>
        <w:numPr>
          <w:ilvl w:val="1"/>
          <w:numId w:val="5"/>
        </w:numPr>
        <w:ind w:left="0" w:firstLine="567"/>
        <w:jc w:val="both"/>
        <w:rPr>
          <w:color w:val="000000" w:themeColor="text1"/>
          <w:sz w:val="24"/>
          <w:szCs w:val="24"/>
          <w:lang w:val="ru-RU"/>
        </w:rPr>
      </w:pPr>
      <w:r w:rsidRPr="00987AD3">
        <w:rPr>
          <w:color w:val="000000" w:themeColor="text1"/>
          <w:sz w:val="24"/>
          <w:szCs w:val="24"/>
          <w:lang w:val="ru-RU"/>
        </w:rPr>
        <w:t xml:space="preserve">Заявки направляются Заказчиком по электронной почте (в виде сканированной копии) </w:t>
      </w:r>
      <w:r w:rsidRPr="00E82736">
        <w:rPr>
          <w:rStyle w:val="35"/>
          <w:bCs w:val="0"/>
          <w:sz w:val="24"/>
          <w:szCs w:val="24"/>
        </w:rPr>
        <w:t>Экспедитору</w:t>
      </w:r>
      <w:r w:rsidRPr="00987AD3">
        <w:rPr>
          <w:color w:val="000000" w:themeColor="text1"/>
          <w:sz w:val="24"/>
          <w:szCs w:val="24"/>
          <w:lang w:val="ru-RU"/>
        </w:rPr>
        <w:t xml:space="preserve"> на </w:t>
      </w:r>
      <w:r w:rsidRPr="00E82736">
        <w:rPr>
          <w:b/>
          <w:bCs/>
          <w:color w:val="000000" w:themeColor="text1"/>
          <w:sz w:val="24"/>
          <w:szCs w:val="24"/>
          <w:lang w:val="ru-RU"/>
        </w:rPr>
        <w:t>электронный адрес</w:t>
      </w:r>
      <w:r w:rsidRPr="00987AD3">
        <w:rPr>
          <w:color w:val="000000" w:themeColor="text1"/>
          <w:sz w:val="24"/>
          <w:szCs w:val="24"/>
          <w:lang w:val="ru-RU"/>
        </w:rPr>
        <w:t xml:space="preserve">: </w:t>
      </w:r>
      <w:r w:rsidR="009A09BE" w:rsidRPr="009A09BE">
        <w:rPr>
          <w:b/>
          <w:sz w:val="24"/>
          <w:szCs w:val="24"/>
          <w:lang w:val="en-US"/>
        </w:rPr>
        <w:t>info</w:t>
      </w:r>
      <w:r w:rsidR="009A09BE" w:rsidRPr="009A09BE">
        <w:rPr>
          <w:b/>
          <w:sz w:val="24"/>
          <w:szCs w:val="24"/>
          <w:lang w:val="ru-RU"/>
        </w:rPr>
        <w:t>@</w:t>
      </w:r>
      <w:r w:rsidR="009A09BE" w:rsidRPr="009A09BE">
        <w:rPr>
          <w:b/>
          <w:sz w:val="24"/>
          <w:szCs w:val="24"/>
          <w:lang w:val="en-US"/>
        </w:rPr>
        <w:t>aybarbolashak</w:t>
      </w:r>
      <w:r w:rsidR="009A09BE" w:rsidRPr="009A09BE">
        <w:rPr>
          <w:b/>
          <w:sz w:val="24"/>
          <w:szCs w:val="24"/>
          <w:lang w:val="ru-RU"/>
        </w:rPr>
        <w:t>.</w:t>
      </w:r>
      <w:r w:rsidR="009A09BE" w:rsidRPr="009A09BE">
        <w:rPr>
          <w:b/>
          <w:sz w:val="24"/>
          <w:szCs w:val="24"/>
          <w:lang w:val="en-US"/>
        </w:rPr>
        <w:t>kz</w:t>
      </w:r>
    </w:p>
    <w:p w14:paraId="5F1A1189" w14:textId="77777777" w:rsidR="00BC5CE6" w:rsidRPr="00987AD3" w:rsidRDefault="00BC5CE6" w:rsidP="00BB105A">
      <w:pPr>
        <w:ind w:firstLine="567"/>
        <w:jc w:val="both"/>
        <w:rPr>
          <w:b/>
          <w:sz w:val="24"/>
          <w:szCs w:val="24"/>
          <w:lang w:val="ru-RU"/>
        </w:rPr>
      </w:pPr>
      <w:r w:rsidRPr="00987AD3">
        <w:rPr>
          <w:sz w:val="24"/>
          <w:szCs w:val="24"/>
          <w:lang w:val="ru-RU"/>
        </w:rPr>
        <w:t xml:space="preserve">Для переписки с Заказчиком касательно оперативной работы Экспедитор использует </w:t>
      </w:r>
      <w:r w:rsidRPr="00987AD3">
        <w:rPr>
          <w:b/>
          <w:sz w:val="24"/>
          <w:szCs w:val="24"/>
          <w:lang w:val="ru-RU"/>
        </w:rPr>
        <w:t xml:space="preserve">электронный адрес </w:t>
      </w:r>
      <w:r w:rsidRPr="00E82736">
        <w:rPr>
          <w:b/>
          <w:bCs/>
          <w:sz w:val="24"/>
          <w:szCs w:val="24"/>
          <w:lang w:val="ru-RU"/>
        </w:rPr>
        <w:t>Заказчика</w:t>
      </w:r>
      <w:r w:rsidRPr="00987AD3">
        <w:rPr>
          <w:b/>
          <w:sz w:val="24"/>
          <w:szCs w:val="24"/>
          <w:lang w:val="ru-RU"/>
        </w:rPr>
        <w:t>:</w:t>
      </w:r>
      <w:permStart w:id="2056545096" w:edGrp="everyone"/>
      <w:r w:rsidRPr="00987AD3">
        <w:rPr>
          <w:b/>
          <w:sz w:val="24"/>
          <w:szCs w:val="24"/>
          <w:lang w:val="ru-RU"/>
        </w:rPr>
        <w:t xml:space="preserve"> _____________________________________</w:t>
      </w:r>
      <w:permEnd w:id="2056545096"/>
      <w:r w:rsidRPr="00987AD3">
        <w:rPr>
          <w:b/>
          <w:sz w:val="24"/>
          <w:szCs w:val="24"/>
          <w:lang w:val="ru-RU"/>
        </w:rPr>
        <w:t>.</w:t>
      </w:r>
    </w:p>
    <w:p w14:paraId="061F9116" w14:textId="77777777" w:rsidR="00BC5CE6" w:rsidRPr="00987AD3" w:rsidRDefault="00BC5CE6" w:rsidP="00BB105A">
      <w:pPr>
        <w:pStyle w:val="af8"/>
        <w:numPr>
          <w:ilvl w:val="1"/>
          <w:numId w:val="5"/>
        </w:numPr>
        <w:ind w:left="0" w:firstLine="567"/>
        <w:jc w:val="both"/>
        <w:rPr>
          <w:sz w:val="24"/>
          <w:szCs w:val="24"/>
        </w:rPr>
      </w:pPr>
      <w:r w:rsidRPr="00987AD3">
        <w:rPr>
          <w:sz w:val="24"/>
          <w:szCs w:val="24"/>
        </w:rPr>
        <w:t xml:space="preserve">Заявки, предоставляемые посредством электронной почты, принимаются как имеющие юридическую силу наряду с оригиналами. </w:t>
      </w:r>
    </w:p>
    <w:p w14:paraId="040DA414" w14:textId="77777777" w:rsidR="00BC5CE6" w:rsidRPr="00987AD3" w:rsidRDefault="00BC5CE6" w:rsidP="00BB105A">
      <w:pPr>
        <w:numPr>
          <w:ilvl w:val="1"/>
          <w:numId w:val="5"/>
        </w:numPr>
        <w:ind w:left="0" w:firstLine="567"/>
        <w:jc w:val="both"/>
        <w:rPr>
          <w:color w:val="000000" w:themeColor="text1"/>
          <w:sz w:val="24"/>
          <w:szCs w:val="24"/>
          <w:lang w:val="ru-RU"/>
        </w:rPr>
      </w:pPr>
      <w:r w:rsidRPr="00987AD3">
        <w:rPr>
          <w:color w:val="000000" w:themeColor="text1"/>
          <w:sz w:val="24"/>
          <w:szCs w:val="24"/>
          <w:lang w:val="ru-RU"/>
        </w:rPr>
        <w:t xml:space="preserve">В случае необходимости внесения изменений в согласованные Заявки на подачу Вагонов/контейнеров (переадресация, изменение маршрутов перевозки и т.д.), Заказчик предоставляет </w:t>
      </w:r>
      <w:r w:rsidRPr="00987AD3">
        <w:rPr>
          <w:rStyle w:val="35"/>
          <w:b w:val="0"/>
          <w:sz w:val="24"/>
          <w:szCs w:val="24"/>
        </w:rPr>
        <w:t>Экспедитору</w:t>
      </w:r>
      <w:r w:rsidRPr="00987AD3">
        <w:rPr>
          <w:rStyle w:val="35"/>
          <w:sz w:val="24"/>
          <w:szCs w:val="24"/>
        </w:rPr>
        <w:t xml:space="preserve"> </w:t>
      </w:r>
      <w:r w:rsidRPr="00987AD3">
        <w:rPr>
          <w:color w:val="000000" w:themeColor="text1"/>
          <w:sz w:val="24"/>
          <w:szCs w:val="24"/>
          <w:lang w:val="ru-RU"/>
        </w:rPr>
        <w:t xml:space="preserve">измененную Заявку. При этом, измененная Заявка должна быть согласована </w:t>
      </w:r>
      <w:r w:rsidRPr="00987AD3">
        <w:rPr>
          <w:rStyle w:val="35"/>
          <w:b w:val="0"/>
          <w:sz w:val="24"/>
          <w:szCs w:val="24"/>
        </w:rPr>
        <w:t>Экспедитор</w:t>
      </w:r>
      <w:r w:rsidRPr="00987AD3">
        <w:rPr>
          <w:color w:val="000000" w:themeColor="text1"/>
          <w:sz w:val="24"/>
          <w:szCs w:val="24"/>
          <w:lang w:val="ru-RU"/>
        </w:rPr>
        <w:t xml:space="preserve">ом в течение 1 (одного) рабочего дня. </w:t>
      </w:r>
    </w:p>
    <w:p w14:paraId="14842B58" w14:textId="77777777" w:rsidR="00BC5CE6" w:rsidRPr="00987AD3" w:rsidRDefault="00BC5CE6" w:rsidP="00BB105A">
      <w:pPr>
        <w:pStyle w:val="34"/>
        <w:shd w:val="clear" w:color="auto" w:fill="auto"/>
        <w:tabs>
          <w:tab w:val="left" w:pos="567"/>
        </w:tabs>
        <w:ind w:firstLine="567"/>
        <w:jc w:val="both"/>
        <w:rPr>
          <w:rStyle w:val="35"/>
          <w:rFonts w:ascii="Times New Roman" w:hAnsi="Times New Roman" w:cs="Times New Roman"/>
          <w:sz w:val="24"/>
          <w:szCs w:val="24"/>
        </w:rPr>
      </w:pPr>
    </w:p>
    <w:p w14:paraId="022AACD9" w14:textId="551A4557" w:rsidR="00802D9A" w:rsidRPr="00802D9A" w:rsidRDefault="00BC5CE6" w:rsidP="00802D9A">
      <w:pPr>
        <w:pStyle w:val="af8"/>
        <w:numPr>
          <w:ilvl w:val="0"/>
          <w:numId w:val="16"/>
        </w:numPr>
        <w:ind w:left="0" w:firstLine="567"/>
        <w:jc w:val="center"/>
        <w:rPr>
          <w:b/>
          <w:color w:val="000000" w:themeColor="text1"/>
          <w:sz w:val="24"/>
          <w:szCs w:val="24"/>
        </w:rPr>
      </w:pPr>
      <w:r w:rsidRPr="00987AD3">
        <w:rPr>
          <w:b/>
          <w:color w:val="000000" w:themeColor="text1"/>
          <w:sz w:val="24"/>
          <w:szCs w:val="24"/>
        </w:rPr>
        <w:t>ОБЯЗАННОСТИ СТОРОН</w:t>
      </w:r>
    </w:p>
    <w:p w14:paraId="0E912E8A" w14:textId="77777777" w:rsidR="00BC5CE6" w:rsidRPr="00987AD3" w:rsidRDefault="00BC5CE6" w:rsidP="00BB105A">
      <w:pPr>
        <w:numPr>
          <w:ilvl w:val="1"/>
          <w:numId w:val="16"/>
        </w:numPr>
        <w:ind w:left="0" w:firstLine="567"/>
        <w:jc w:val="both"/>
        <w:rPr>
          <w:b/>
          <w:color w:val="000000" w:themeColor="text1"/>
          <w:sz w:val="24"/>
          <w:szCs w:val="24"/>
          <w:lang w:val="ru-RU"/>
        </w:rPr>
      </w:pPr>
      <w:r w:rsidRPr="00987AD3">
        <w:rPr>
          <w:b/>
          <w:color w:val="000000" w:themeColor="text1"/>
          <w:sz w:val="24"/>
          <w:szCs w:val="24"/>
          <w:lang w:val="ru-RU"/>
        </w:rPr>
        <w:t xml:space="preserve">     </w:t>
      </w:r>
      <w:r w:rsidRPr="00E82736">
        <w:rPr>
          <w:rStyle w:val="35"/>
          <w:bCs w:val="0"/>
          <w:sz w:val="24"/>
          <w:szCs w:val="24"/>
        </w:rPr>
        <w:t>Экспедитор</w:t>
      </w:r>
      <w:r w:rsidRPr="00E82736">
        <w:rPr>
          <w:b/>
          <w:color w:val="000000" w:themeColor="text1"/>
          <w:sz w:val="24"/>
          <w:szCs w:val="24"/>
          <w:lang w:val="ru-RU"/>
        </w:rPr>
        <w:t xml:space="preserve"> обязуется</w:t>
      </w:r>
      <w:r w:rsidRPr="00987AD3">
        <w:rPr>
          <w:b/>
          <w:color w:val="000000" w:themeColor="text1"/>
          <w:sz w:val="24"/>
          <w:szCs w:val="24"/>
          <w:lang w:val="ru-RU"/>
        </w:rPr>
        <w:t>:</w:t>
      </w:r>
    </w:p>
    <w:p w14:paraId="72B31DC0" w14:textId="66AA6EC8"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Оказывать услуги в соответствии с условиями настоящего Договора, Заявки, всех Дополнительных соглашений и Приложений к нему и нормами действующего законодательства Республики Казахстан</w:t>
      </w:r>
      <w:r w:rsidR="00E82736">
        <w:rPr>
          <w:color w:val="000000" w:themeColor="text1"/>
          <w:sz w:val="24"/>
          <w:szCs w:val="24"/>
          <w:lang w:val="ru-RU"/>
        </w:rPr>
        <w:t>.</w:t>
      </w:r>
      <w:r w:rsidRPr="00987AD3">
        <w:rPr>
          <w:color w:val="000000" w:themeColor="text1"/>
          <w:sz w:val="24"/>
          <w:szCs w:val="24"/>
          <w:lang w:val="ru-RU"/>
        </w:rPr>
        <w:t xml:space="preserve"> </w:t>
      </w:r>
    </w:p>
    <w:p w14:paraId="5C8942BD" w14:textId="3416DE71"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Предоставить Заказчику инструкцию и телеграмму (кодовое уведомление) по заполнению железнодорожных накладных (накладных СМГС) для отправки Груза</w:t>
      </w:r>
      <w:r w:rsidR="009E2643">
        <w:rPr>
          <w:color w:val="000000" w:themeColor="text1"/>
          <w:sz w:val="24"/>
          <w:szCs w:val="24"/>
          <w:lang w:val="ru-RU"/>
        </w:rPr>
        <w:t>.</w:t>
      </w:r>
    </w:p>
    <w:p w14:paraId="18D22D65" w14:textId="5A025237"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Выставлять Заказчику счета на предоплату по заявленным объемам Груза в соответствии с Заявками Заказчика</w:t>
      </w:r>
      <w:r w:rsidR="00E82736">
        <w:rPr>
          <w:color w:val="000000" w:themeColor="text1"/>
          <w:sz w:val="24"/>
          <w:szCs w:val="24"/>
          <w:lang w:val="ru-RU"/>
        </w:rPr>
        <w:t>.</w:t>
      </w:r>
    </w:p>
    <w:p w14:paraId="52244246" w14:textId="263CA8B3"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 xml:space="preserve">Предоставлять Акты выполненных работ, Акты сверки взаиморасчетов, счета-фактуры, железнодорожные накладные/квитанции и иные документы, подтверждающие расходы </w:t>
      </w:r>
      <w:r w:rsidRPr="00987AD3">
        <w:rPr>
          <w:rStyle w:val="35"/>
          <w:b w:val="0"/>
          <w:sz w:val="24"/>
          <w:szCs w:val="24"/>
        </w:rPr>
        <w:t>Экспедитора</w:t>
      </w:r>
      <w:r w:rsidRPr="00987AD3">
        <w:rPr>
          <w:color w:val="000000" w:themeColor="text1"/>
          <w:sz w:val="24"/>
          <w:szCs w:val="24"/>
          <w:lang w:val="ru-RU"/>
        </w:rPr>
        <w:t xml:space="preserve"> в связи с оказанием услуг, предусмотренных настоящим Договором</w:t>
      </w:r>
      <w:r w:rsidR="00E82736">
        <w:rPr>
          <w:color w:val="000000" w:themeColor="text1"/>
          <w:sz w:val="24"/>
          <w:szCs w:val="24"/>
          <w:lang w:val="ru-RU"/>
        </w:rPr>
        <w:t>.</w:t>
      </w:r>
    </w:p>
    <w:p w14:paraId="540F5550" w14:textId="00ED0427"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В случае необходимости по согласованию с Заказчиком и на основании выданной последним доверенности за счет средств Заказчика производить оформление перевозочных документов</w:t>
      </w:r>
      <w:r w:rsidR="00E82736">
        <w:rPr>
          <w:color w:val="000000" w:themeColor="text1"/>
          <w:sz w:val="24"/>
          <w:szCs w:val="24"/>
          <w:lang w:val="ru-RU"/>
        </w:rPr>
        <w:t>.</w:t>
      </w:r>
    </w:p>
    <w:p w14:paraId="6B48CEC1" w14:textId="48298DEB"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 xml:space="preserve">От своего имени и за счёт средств Заказчика производить оплату железнодорожного тарифа, сборов за перевозку Груза по территориям </w:t>
      </w:r>
      <w:r w:rsidRPr="00987AD3">
        <w:rPr>
          <w:rFonts w:eastAsia="Calibri"/>
          <w:color w:val="000000" w:themeColor="text1"/>
          <w:sz w:val="24"/>
          <w:szCs w:val="24"/>
          <w:lang w:val="ru-RU"/>
        </w:rPr>
        <w:t>государств-участников СНГ</w:t>
      </w:r>
      <w:r w:rsidR="009E2643">
        <w:rPr>
          <w:color w:val="000000" w:themeColor="text1"/>
          <w:sz w:val="24"/>
          <w:szCs w:val="24"/>
          <w:lang w:val="ru-RU"/>
        </w:rPr>
        <w:t>.</w:t>
      </w:r>
    </w:p>
    <w:p w14:paraId="12276C7E" w14:textId="647072E6" w:rsidR="00E82736" w:rsidRPr="00E82736" w:rsidRDefault="00BC5CE6" w:rsidP="00BB105A">
      <w:pPr>
        <w:numPr>
          <w:ilvl w:val="2"/>
          <w:numId w:val="13"/>
        </w:numPr>
        <w:ind w:left="0" w:firstLine="567"/>
        <w:jc w:val="both"/>
        <w:rPr>
          <w:sz w:val="24"/>
          <w:szCs w:val="24"/>
          <w:lang w:val="ru-RU"/>
        </w:rPr>
      </w:pPr>
      <w:r w:rsidRPr="00987AD3">
        <w:rPr>
          <w:color w:val="000000" w:themeColor="text1"/>
          <w:sz w:val="24"/>
          <w:szCs w:val="24"/>
          <w:lang w:val="ru-RU"/>
        </w:rPr>
        <w:t>Незамедлительно, но не более чем в течение 24 часов предоставить Заказчику официальную информацию, которая может повлиять или задержать продвижение Вагонов при прохождении маршрута</w:t>
      </w:r>
      <w:r w:rsidR="00E82736">
        <w:rPr>
          <w:color w:val="000000" w:themeColor="text1"/>
          <w:sz w:val="24"/>
          <w:szCs w:val="24"/>
          <w:lang w:val="ru-RU"/>
        </w:rPr>
        <w:t>.</w:t>
      </w:r>
    </w:p>
    <w:p w14:paraId="6330A325" w14:textId="5F210E1E" w:rsidR="00BC5CE6" w:rsidRPr="00987AD3" w:rsidRDefault="00BC5CE6" w:rsidP="00BB105A">
      <w:pPr>
        <w:numPr>
          <w:ilvl w:val="2"/>
          <w:numId w:val="13"/>
        </w:numPr>
        <w:ind w:left="0" w:firstLine="567"/>
        <w:jc w:val="both"/>
        <w:rPr>
          <w:sz w:val="24"/>
          <w:szCs w:val="24"/>
          <w:lang w:val="ru-RU"/>
        </w:rPr>
      </w:pPr>
      <w:r w:rsidRPr="00987AD3">
        <w:rPr>
          <w:sz w:val="24"/>
          <w:szCs w:val="24"/>
          <w:lang w:val="ru-RU"/>
        </w:rPr>
        <w:t xml:space="preserve">Предоставить под погрузку на станцию погрузки груза технически исправные и коммерчески пригодные Вагоны, очищенные от остатков ранее перевозимых грузов, в соответствии с Заявкой (Приложение №1). В случае использования Вагонов в перевозке закольцованными маршрутами, обязательства Экспедитора по подаче исправных и коммерчески пригодных Вагонов распространяется только на подачу под первую погрузку. Пригодность Вагонов в коммерческом отношении определяется с учетом требований, предъявляемых Перевозчиком и соответствующими ГОСТами. </w:t>
      </w:r>
    </w:p>
    <w:p w14:paraId="5BEFA4F9" w14:textId="77777777" w:rsidR="00BC5CE6" w:rsidRPr="00987AD3" w:rsidRDefault="00BC5CE6" w:rsidP="00BB105A">
      <w:pPr>
        <w:ind w:firstLine="567"/>
        <w:jc w:val="both"/>
        <w:rPr>
          <w:sz w:val="24"/>
          <w:szCs w:val="24"/>
          <w:lang w:val="ru-RU"/>
        </w:rPr>
      </w:pPr>
      <w:bookmarkStart w:id="0" w:name="OLE_LINK14"/>
      <w:r w:rsidRPr="00987AD3">
        <w:rPr>
          <w:sz w:val="24"/>
          <w:szCs w:val="24"/>
          <w:lang w:val="ru-RU"/>
        </w:rPr>
        <w:t>Вагоны, не соответствующие требованиям коммерческой и/или технической пригодности, являются непригодными. Непригодные Вагоны оформляются актами ВУ-23, ВУ-25, ВУ-26 (технические неисправности) и актами формы ГУ-23, ГУ-7а (коммерческая непригодность), которые подписываются уполномоченными представителями Заказчика (грузоотправителя/грузополучателя) и Перевозчика.</w:t>
      </w:r>
      <w:bookmarkEnd w:id="0"/>
    </w:p>
    <w:p w14:paraId="1398B8D4" w14:textId="77777777"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 xml:space="preserve">Из полученных денежных средств Заказчика </w:t>
      </w:r>
      <w:r w:rsidRPr="00987AD3">
        <w:rPr>
          <w:rStyle w:val="35"/>
          <w:b w:val="0"/>
          <w:sz w:val="24"/>
          <w:szCs w:val="24"/>
        </w:rPr>
        <w:t>Экспедитор</w:t>
      </w:r>
      <w:r w:rsidRPr="00987AD3">
        <w:rPr>
          <w:color w:val="000000" w:themeColor="text1"/>
          <w:sz w:val="24"/>
          <w:szCs w:val="24"/>
          <w:lang w:val="ru-RU"/>
        </w:rPr>
        <w:t xml:space="preserve"> незамедлительно обеспечивает оплату железнодорожных тарифов по тем участкам, где оказывает услуги по транспортно-экспедиционному обслуживанию.</w:t>
      </w:r>
    </w:p>
    <w:p w14:paraId="64F764B8" w14:textId="3E4BA735" w:rsidR="00BC5CE6" w:rsidRPr="00987AD3" w:rsidRDefault="00BC5CE6" w:rsidP="00BB105A">
      <w:pPr>
        <w:numPr>
          <w:ilvl w:val="2"/>
          <w:numId w:val="13"/>
        </w:numPr>
        <w:ind w:left="0" w:firstLine="567"/>
        <w:jc w:val="both"/>
        <w:rPr>
          <w:color w:val="000000" w:themeColor="text1"/>
          <w:sz w:val="24"/>
          <w:szCs w:val="24"/>
          <w:lang w:val="ru-RU"/>
        </w:rPr>
      </w:pPr>
      <w:r w:rsidRPr="00987AD3">
        <w:rPr>
          <w:rStyle w:val="35"/>
          <w:b w:val="0"/>
          <w:sz w:val="24"/>
          <w:szCs w:val="24"/>
        </w:rPr>
        <w:t>Экспедитор</w:t>
      </w:r>
      <w:r w:rsidRPr="00987AD3">
        <w:rPr>
          <w:color w:val="000000" w:themeColor="text1"/>
          <w:sz w:val="24"/>
          <w:szCs w:val="24"/>
          <w:lang w:val="ru-RU"/>
        </w:rPr>
        <w:t xml:space="preserve"> осуществляет диспетчеризацию и информирует Заказчика о продвижении груженных и </w:t>
      </w:r>
      <w:r w:rsidR="00E82736" w:rsidRPr="00987AD3">
        <w:rPr>
          <w:color w:val="000000" w:themeColor="text1"/>
          <w:sz w:val="24"/>
          <w:szCs w:val="24"/>
          <w:lang w:val="ru-RU"/>
        </w:rPr>
        <w:t>порожних вагонов</w:t>
      </w:r>
      <w:r w:rsidRPr="00987AD3">
        <w:rPr>
          <w:color w:val="000000" w:themeColor="text1"/>
          <w:sz w:val="24"/>
          <w:szCs w:val="24"/>
          <w:lang w:val="ru-RU"/>
        </w:rPr>
        <w:t>.</w:t>
      </w:r>
    </w:p>
    <w:p w14:paraId="01DFE088" w14:textId="48F4C296" w:rsidR="00BC5CE6" w:rsidRPr="00E82736" w:rsidRDefault="00BC5CE6" w:rsidP="00BB105A">
      <w:pPr>
        <w:pStyle w:val="af8"/>
        <w:numPr>
          <w:ilvl w:val="2"/>
          <w:numId w:val="13"/>
        </w:numPr>
        <w:ind w:left="0" w:firstLine="567"/>
        <w:jc w:val="both"/>
        <w:rPr>
          <w:color w:val="000000" w:themeColor="text1"/>
          <w:sz w:val="24"/>
          <w:szCs w:val="24"/>
        </w:rPr>
      </w:pPr>
      <w:r w:rsidRPr="00987AD3">
        <w:rPr>
          <w:sz w:val="24"/>
          <w:szCs w:val="24"/>
        </w:rPr>
        <w:t>В течение 2 (двух) календарных дней, после получения подтверждения по данным системы ГВЦ о прибытии вагона на станцию назначения (выгрузки) вагона предоставить Заказчику инструкцию по оформлению перевозочных документов на порожний рейс.</w:t>
      </w:r>
      <w:r w:rsidRPr="00987AD3">
        <w:rPr>
          <w:b/>
          <w:sz w:val="24"/>
          <w:szCs w:val="24"/>
        </w:rPr>
        <w:t xml:space="preserve"> </w:t>
      </w:r>
    </w:p>
    <w:p w14:paraId="70D9D6F2" w14:textId="77777777" w:rsidR="00E82736" w:rsidRPr="00987AD3" w:rsidRDefault="00E82736" w:rsidP="00BB105A">
      <w:pPr>
        <w:pStyle w:val="af8"/>
        <w:ind w:left="0" w:firstLine="567"/>
        <w:jc w:val="both"/>
        <w:rPr>
          <w:color w:val="000000" w:themeColor="text1"/>
          <w:sz w:val="24"/>
          <w:szCs w:val="24"/>
        </w:rPr>
      </w:pPr>
    </w:p>
    <w:p w14:paraId="04B57449" w14:textId="77777777" w:rsidR="00BC5CE6" w:rsidRPr="00987AD3" w:rsidRDefault="00BC5CE6" w:rsidP="00BB105A">
      <w:pPr>
        <w:numPr>
          <w:ilvl w:val="1"/>
          <w:numId w:val="13"/>
        </w:numPr>
        <w:ind w:left="0" w:firstLine="567"/>
        <w:jc w:val="both"/>
        <w:rPr>
          <w:b/>
          <w:color w:val="000000" w:themeColor="text1"/>
          <w:sz w:val="24"/>
          <w:szCs w:val="24"/>
          <w:lang w:val="ru-RU"/>
        </w:rPr>
      </w:pPr>
      <w:r w:rsidRPr="00987AD3">
        <w:rPr>
          <w:rStyle w:val="35"/>
          <w:sz w:val="24"/>
          <w:szCs w:val="24"/>
        </w:rPr>
        <w:t>Экспедитор</w:t>
      </w:r>
      <w:r w:rsidRPr="00987AD3">
        <w:rPr>
          <w:b/>
          <w:color w:val="000000" w:themeColor="text1"/>
          <w:sz w:val="24"/>
          <w:szCs w:val="24"/>
          <w:lang w:val="ru-RU"/>
        </w:rPr>
        <w:t xml:space="preserve"> вправе:</w:t>
      </w:r>
    </w:p>
    <w:p w14:paraId="2C02F430" w14:textId="77777777"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 xml:space="preserve">Приостановить исполнение согласованных Заявок с предоставлением письменного уведомления в течение 24 часов с момента получения информации </w:t>
      </w:r>
      <w:r w:rsidRPr="00987AD3">
        <w:rPr>
          <w:rStyle w:val="35"/>
          <w:b w:val="0"/>
          <w:sz w:val="24"/>
          <w:szCs w:val="24"/>
        </w:rPr>
        <w:t>Экспедитор</w:t>
      </w:r>
      <w:r w:rsidRPr="00987AD3">
        <w:rPr>
          <w:color w:val="000000" w:themeColor="text1"/>
          <w:sz w:val="24"/>
          <w:szCs w:val="24"/>
          <w:lang w:val="ru-RU"/>
        </w:rPr>
        <w:t xml:space="preserve">ом с указанием причины в следующих случаях: </w:t>
      </w:r>
    </w:p>
    <w:p w14:paraId="085EAEAE" w14:textId="4466A7A7" w:rsidR="00BC5CE6" w:rsidRPr="00987AD3" w:rsidRDefault="00BC5CE6" w:rsidP="00BB105A">
      <w:pPr>
        <w:numPr>
          <w:ilvl w:val="3"/>
          <w:numId w:val="13"/>
        </w:numPr>
        <w:ind w:left="0" w:firstLine="567"/>
        <w:jc w:val="both"/>
        <w:rPr>
          <w:color w:val="000000" w:themeColor="text1"/>
          <w:sz w:val="24"/>
          <w:szCs w:val="24"/>
          <w:lang w:val="ru-RU"/>
        </w:rPr>
      </w:pPr>
      <w:r w:rsidRPr="00987AD3">
        <w:rPr>
          <w:color w:val="000000" w:themeColor="text1"/>
          <w:sz w:val="24"/>
          <w:szCs w:val="24"/>
          <w:lang w:val="ru-RU"/>
        </w:rPr>
        <w:t>В случае нарушения Заказчиком п.3.3.2, п.3.3.9 настоящего Договора</w:t>
      </w:r>
      <w:r w:rsidR="009E2643">
        <w:rPr>
          <w:color w:val="000000" w:themeColor="text1"/>
          <w:sz w:val="24"/>
          <w:szCs w:val="24"/>
          <w:lang w:val="ru-RU"/>
        </w:rPr>
        <w:t>;</w:t>
      </w:r>
    </w:p>
    <w:p w14:paraId="33600980" w14:textId="2EB903E2" w:rsidR="00BC5CE6" w:rsidRPr="00987AD3" w:rsidRDefault="00BC5CE6" w:rsidP="00BB105A">
      <w:pPr>
        <w:numPr>
          <w:ilvl w:val="3"/>
          <w:numId w:val="13"/>
        </w:numPr>
        <w:ind w:left="0" w:firstLine="567"/>
        <w:jc w:val="both"/>
        <w:rPr>
          <w:color w:val="000000" w:themeColor="text1"/>
          <w:sz w:val="24"/>
          <w:szCs w:val="24"/>
          <w:lang w:val="ru-RU"/>
        </w:rPr>
      </w:pPr>
      <w:r w:rsidRPr="00987AD3">
        <w:rPr>
          <w:color w:val="000000" w:themeColor="text1"/>
          <w:sz w:val="24"/>
          <w:szCs w:val="24"/>
          <w:lang w:val="ru-RU"/>
        </w:rPr>
        <w:t>Несвоевременной или неполной оплаты услуг, предусмотренных настоящим Договором и согласованных в Заявке</w:t>
      </w:r>
      <w:r w:rsidR="009E2643">
        <w:rPr>
          <w:color w:val="000000" w:themeColor="text1"/>
          <w:sz w:val="24"/>
          <w:szCs w:val="24"/>
          <w:lang w:val="ru-RU"/>
        </w:rPr>
        <w:t>;</w:t>
      </w:r>
    </w:p>
    <w:p w14:paraId="06594780" w14:textId="6481545E" w:rsidR="00BC5CE6" w:rsidRPr="00987AD3" w:rsidRDefault="00BC5CE6" w:rsidP="00BB105A">
      <w:pPr>
        <w:numPr>
          <w:ilvl w:val="3"/>
          <w:numId w:val="13"/>
        </w:numPr>
        <w:ind w:left="0" w:firstLine="567"/>
        <w:jc w:val="both"/>
        <w:rPr>
          <w:color w:val="000000" w:themeColor="text1"/>
          <w:sz w:val="24"/>
          <w:szCs w:val="24"/>
          <w:lang w:val="ru-RU"/>
        </w:rPr>
      </w:pPr>
      <w:r w:rsidRPr="00987AD3">
        <w:rPr>
          <w:color w:val="000000" w:themeColor="text1"/>
          <w:sz w:val="24"/>
          <w:szCs w:val="24"/>
          <w:lang w:val="ru-RU"/>
        </w:rPr>
        <w:t>Объявления уполномоченными государственными органами или железнодорожными администрациями конвенционных запретов на перевозки Грузов по маршрутам, указанным в согласованных Заявках</w:t>
      </w:r>
      <w:r w:rsidR="009E2643">
        <w:rPr>
          <w:color w:val="000000" w:themeColor="text1"/>
          <w:sz w:val="24"/>
          <w:szCs w:val="24"/>
          <w:lang w:val="ru-RU"/>
        </w:rPr>
        <w:t>.</w:t>
      </w:r>
    </w:p>
    <w:p w14:paraId="2A189E5E" w14:textId="61A38B15"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Приостановление исполнения Заявки по п</w:t>
      </w:r>
      <w:r w:rsidR="006E1D94">
        <w:rPr>
          <w:color w:val="000000" w:themeColor="text1"/>
          <w:sz w:val="24"/>
          <w:szCs w:val="24"/>
          <w:lang w:val="ru-RU"/>
        </w:rPr>
        <w:t>.</w:t>
      </w:r>
      <w:r w:rsidRPr="00987AD3">
        <w:rPr>
          <w:color w:val="000000" w:themeColor="text1"/>
          <w:sz w:val="24"/>
          <w:szCs w:val="24"/>
          <w:lang w:val="ru-RU"/>
        </w:rPr>
        <w:t xml:space="preserve"> 3.2.</w:t>
      </w:r>
      <w:r w:rsidR="006E1D94">
        <w:rPr>
          <w:color w:val="000000" w:themeColor="text1"/>
          <w:sz w:val="24"/>
          <w:szCs w:val="24"/>
          <w:lang w:val="ru-RU"/>
        </w:rPr>
        <w:t>1</w:t>
      </w:r>
      <w:r w:rsidRPr="00987AD3">
        <w:rPr>
          <w:color w:val="000000" w:themeColor="text1"/>
          <w:sz w:val="24"/>
          <w:szCs w:val="24"/>
          <w:lang w:val="ru-RU"/>
        </w:rPr>
        <w:t xml:space="preserve">. настоящего Договора осуществляется на период до устранения соответствующих причин. Указанное приостановление исполнения Заявки, настоящего пункта не считается неисполнением </w:t>
      </w:r>
      <w:r w:rsidRPr="00987AD3">
        <w:rPr>
          <w:rStyle w:val="35"/>
          <w:b w:val="0"/>
          <w:sz w:val="24"/>
          <w:szCs w:val="24"/>
        </w:rPr>
        <w:t>Экспедитор</w:t>
      </w:r>
      <w:r w:rsidRPr="00987AD3">
        <w:rPr>
          <w:color w:val="000000" w:themeColor="text1"/>
          <w:sz w:val="24"/>
          <w:szCs w:val="24"/>
          <w:lang w:val="ru-RU"/>
        </w:rPr>
        <w:t>ом своих обязанностей и не влечет его ответственности</w:t>
      </w:r>
      <w:r w:rsidR="009E2643">
        <w:rPr>
          <w:color w:val="000000" w:themeColor="text1"/>
          <w:sz w:val="24"/>
          <w:szCs w:val="24"/>
          <w:lang w:val="ru-RU"/>
        </w:rPr>
        <w:t>.</w:t>
      </w:r>
    </w:p>
    <w:p w14:paraId="0D803DB7" w14:textId="6E7314DF"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По поручению Заказчика, рассматривать возможность предоставления услуг по сопровождению и инспектированию перевозки Грузов со станции отправления до станции назначения</w:t>
      </w:r>
      <w:r w:rsidR="009E2643">
        <w:rPr>
          <w:color w:val="000000" w:themeColor="text1"/>
          <w:sz w:val="24"/>
          <w:szCs w:val="24"/>
          <w:lang w:val="ru-RU"/>
        </w:rPr>
        <w:t>.</w:t>
      </w:r>
    </w:p>
    <w:p w14:paraId="0BCC467D" w14:textId="77777777" w:rsidR="00BC5CE6" w:rsidRPr="00987AD3" w:rsidRDefault="00BC5CE6" w:rsidP="00BB105A">
      <w:pPr>
        <w:numPr>
          <w:ilvl w:val="2"/>
          <w:numId w:val="13"/>
        </w:numPr>
        <w:ind w:left="0" w:firstLine="567"/>
        <w:jc w:val="both"/>
        <w:rPr>
          <w:color w:val="000000" w:themeColor="text1"/>
          <w:sz w:val="24"/>
          <w:szCs w:val="24"/>
          <w:lang w:val="ru-RU"/>
        </w:rPr>
      </w:pPr>
      <w:r w:rsidRPr="00987AD3">
        <w:rPr>
          <w:color w:val="000000" w:themeColor="text1"/>
          <w:sz w:val="24"/>
          <w:szCs w:val="24"/>
          <w:lang w:val="ru-RU"/>
        </w:rPr>
        <w:t>При необходимости, по поручению Заказчика и за его счет оказывать иные услуги, которые Стороны согласуют в дополнительных соглашениях к настоящему Договору.</w:t>
      </w:r>
    </w:p>
    <w:p w14:paraId="36B8D4F2" w14:textId="77777777" w:rsidR="00BC5CE6" w:rsidRPr="00987AD3" w:rsidRDefault="00BC5CE6" w:rsidP="00BB105A">
      <w:pPr>
        <w:pStyle w:val="af8"/>
        <w:numPr>
          <w:ilvl w:val="2"/>
          <w:numId w:val="13"/>
        </w:numPr>
        <w:ind w:left="0" w:firstLine="567"/>
        <w:jc w:val="both"/>
        <w:rPr>
          <w:sz w:val="24"/>
          <w:szCs w:val="24"/>
        </w:rPr>
      </w:pPr>
      <w:r w:rsidRPr="00987AD3">
        <w:rPr>
          <w:color w:val="000000" w:themeColor="text1"/>
          <w:sz w:val="24"/>
          <w:szCs w:val="24"/>
        </w:rPr>
        <w:t xml:space="preserve"> </w:t>
      </w:r>
      <w:bookmarkStart w:id="1" w:name="OLE_LINK16"/>
      <w:r w:rsidRPr="00987AD3">
        <w:rPr>
          <w:sz w:val="24"/>
          <w:szCs w:val="24"/>
        </w:rPr>
        <w:t>В одностороннем порядке зачесть суммы оплаты, поступившей на его расчетный счет, необходимой для оказания услуг по настоящему Договору, в счет погашения имеющейся задолженности Заказчика перед Экспедитором.</w:t>
      </w:r>
      <w:bookmarkEnd w:id="1"/>
    </w:p>
    <w:p w14:paraId="6BCE0FD8"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За несвоевременную оплату Заказчиком услуг Экспедитора, Экспедитор вправе начислить Заказчику пеню в размере 0,1% от стоимости за фактически оказанные услуги за каждый день просрочки. Расчет пени будет производиться от даты Акта выполненных работ (оказанных услуг). Пеню Заказчик обязуется оплатить в течении 3 (трех) банковских дней с даты получения счета Экспедитора.</w:t>
      </w:r>
    </w:p>
    <w:p w14:paraId="5B42B9B1"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 xml:space="preserve"> </w:t>
      </w:r>
      <w:r w:rsidRPr="00987AD3">
        <w:rPr>
          <w:sz w:val="24"/>
          <w:szCs w:val="24"/>
          <w:lang w:eastAsia="zh-CN"/>
        </w:rPr>
        <w:t>Требовать от Заказчика оплаты Услуг в соответствии с настоящим Договором, возмещения убытков в т.ч. и упущенной выгоды, оплаты штрафов (пени), неустойки в случае невыполнения либо ненадлежащего выполнения Заказчиком условий настоящего Договора.</w:t>
      </w:r>
    </w:p>
    <w:p w14:paraId="29DAAE9E" w14:textId="777A1397" w:rsidR="00BC5CE6" w:rsidRPr="00987AD3" w:rsidRDefault="00BC5CE6" w:rsidP="00BB105A">
      <w:pPr>
        <w:pStyle w:val="af8"/>
        <w:numPr>
          <w:ilvl w:val="2"/>
          <w:numId w:val="13"/>
        </w:numPr>
        <w:ind w:left="0" w:firstLine="567"/>
        <w:jc w:val="both"/>
        <w:rPr>
          <w:sz w:val="24"/>
          <w:szCs w:val="24"/>
        </w:rPr>
      </w:pPr>
      <w:r w:rsidRPr="00987AD3">
        <w:rPr>
          <w:color w:val="000000" w:themeColor="text1"/>
          <w:sz w:val="24"/>
          <w:szCs w:val="24"/>
        </w:rPr>
        <w:t xml:space="preserve"> </w:t>
      </w:r>
      <w:bookmarkStart w:id="2" w:name="_Hlk57214826"/>
      <w:r w:rsidRPr="00987AD3">
        <w:rPr>
          <w:sz w:val="24"/>
          <w:szCs w:val="24"/>
        </w:rPr>
        <w:t>В случае непоступления от Заказчика денежных средств, предусмотренных настоящим Договором, удерживать находящийся в его распоряжении груз и/или вагоны/контейнера до получения денежных средств от Заказчика и возмещения, понесенных им в интересах Заказчика расходов. При этом расходы, связанные с удержанием груза и/или вагонов</w:t>
      </w:r>
      <w:r w:rsidR="009E2643">
        <w:rPr>
          <w:sz w:val="24"/>
          <w:szCs w:val="24"/>
        </w:rPr>
        <w:t>/</w:t>
      </w:r>
      <w:r w:rsidRPr="00987AD3">
        <w:rPr>
          <w:sz w:val="24"/>
          <w:szCs w:val="24"/>
        </w:rPr>
        <w:t xml:space="preserve">контейнеров, в т.ч. расходы по хранению груза, являются ответственностью Заказчика, и оплачиваются им отдельно.  </w:t>
      </w:r>
    </w:p>
    <w:bookmarkEnd w:id="2"/>
    <w:p w14:paraId="4569ABC7"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Приостановить или отказаться от исполнения настоящего Договора в случаях грубого нарушения Заказчиком своих обязательств по Договору.</w:t>
      </w:r>
    </w:p>
    <w:p w14:paraId="01EFDCF8" w14:textId="77777777" w:rsidR="00BC5CE6" w:rsidRPr="00987AD3" w:rsidRDefault="00BC5CE6" w:rsidP="00BB105A">
      <w:pPr>
        <w:pStyle w:val="af8"/>
        <w:ind w:left="0" w:firstLine="567"/>
        <w:jc w:val="both"/>
        <w:rPr>
          <w:color w:val="000000" w:themeColor="text1"/>
          <w:sz w:val="24"/>
          <w:szCs w:val="24"/>
        </w:rPr>
      </w:pPr>
    </w:p>
    <w:p w14:paraId="69FCCA3E" w14:textId="77777777" w:rsidR="00BC5CE6" w:rsidRPr="00987AD3" w:rsidRDefault="00BC5CE6" w:rsidP="00BB105A">
      <w:pPr>
        <w:numPr>
          <w:ilvl w:val="1"/>
          <w:numId w:val="13"/>
        </w:numPr>
        <w:ind w:left="0" w:firstLine="567"/>
        <w:jc w:val="both"/>
        <w:rPr>
          <w:b/>
          <w:color w:val="000000" w:themeColor="text1"/>
          <w:sz w:val="24"/>
          <w:szCs w:val="24"/>
          <w:lang w:val="ru-RU"/>
        </w:rPr>
      </w:pPr>
      <w:r w:rsidRPr="00987AD3">
        <w:rPr>
          <w:b/>
          <w:color w:val="000000" w:themeColor="text1"/>
          <w:sz w:val="24"/>
          <w:szCs w:val="24"/>
          <w:lang w:val="ru-RU"/>
        </w:rPr>
        <w:t xml:space="preserve">     Заказчик обязуется:</w:t>
      </w:r>
    </w:p>
    <w:p w14:paraId="21E7968D" w14:textId="5D1F9543"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В сроки и порядке, предусмотренном в разделе 2 настоящего Договора, предоставить </w:t>
      </w:r>
      <w:r w:rsidRPr="00987AD3">
        <w:rPr>
          <w:rStyle w:val="35"/>
          <w:b w:val="0"/>
          <w:sz w:val="24"/>
          <w:szCs w:val="24"/>
        </w:rPr>
        <w:t>Экспедитор</w:t>
      </w:r>
      <w:r w:rsidRPr="00987AD3">
        <w:rPr>
          <w:color w:val="000000" w:themeColor="text1"/>
          <w:sz w:val="24"/>
          <w:szCs w:val="24"/>
          <w:lang w:val="ru-RU"/>
        </w:rPr>
        <w:t>у предварительный План погрузки и Заявки</w:t>
      </w:r>
      <w:r w:rsidR="009E2643">
        <w:rPr>
          <w:color w:val="000000" w:themeColor="text1"/>
          <w:sz w:val="24"/>
          <w:szCs w:val="24"/>
          <w:lang w:val="ru-RU"/>
        </w:rPr>
        <w:t>.</w:t>
      </w:r>
    </w:p>
    <w:p w14:paraId="4C876A86" w14:textId="722925F5"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При необходимости, предоставляет </w:t>
      </w:r>
      <w:r w:rsidRPr="00987AD3">
        <w:rPr>
          <w:rStyle w:val="35"/>
          <w:b w:val="0"/>
          <w:sz w:val="24"/>
          <w:szCs w:val="24"/>
        </w:rPr>
        <w:t>Экспедитор</w:t>
      </w:r>
      <w:r w:rsidRPr="00987AD3">
        <w:rPr>
          <w:color w:val="000000" w:themeColor="text1"/>
          <w:sz w:val="24"/>
          <w:szCs w:val="24"/>
          <w:lang w:val="ru-RU"/>
        </w:rPr>
        <w:t>у доверенность на право совершения от имени Заказчика действий, связанных с исполнением настоящего Договора</w:t>
      </w:r>
      <w:r w:rsidR="009E2643">
        <w:rPr>
          <w:color w:val="000000" w:themeColor="text1"/>
          <w:sz w:val="24"/>
          <w:szCs w:val="24"/>
          <w:lang w:val="ru-RU"/>
        </w:rPr>
        <w:t>.</w:t>
      </w:r>
    </w:p>
    <w:p w14:paraId="020E8594" w14:textId="79D0B7BA"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До начала перевозки обеспечить Грузоотправителя инструкциями, предоставляемыми Экспедитором по заполнению железнодорожных накладных (накладных СМГС), в том числе по внесению сведений по уплате провозных платежей в соответствии с кодовым уведомлением </w:t>
      </w:r>
      <w:r w:rsidRPr="00987AD3">
        <w:rPr>
          <w:rStyle w:val="35"/>
          <w:b w:val="0"/>
          <w:sz w:val="24"/>
          <w:szCs w:val="24"/>
        </w:rPr>
        <w:t>Экспедитор</w:t>
      </w:r>
      <w:r w:rsidRPr="00987AD3">
        <w:rPr>
          <w:color w:val="000000" w:themeColor="text1"/>
          <w:sz w:val="24"/>
          <w:szCs w:val="24"/>
          <w:lang w:val="ru-RU"/>
        </w:rPr>
        <w:t>а, и заполнению сопроводительных документов по выполнению таможенных и других правил</w:t>
      </w:r>
      <w:r w:rsidR="009E2643">
        <w:rPr>
          <w:color w:val="000000" w:themeColor="text1"/>
          <w:sz w:val="24"/>
          <w:szCs w:val="24"/>
          <w:lang w:val="ru-RU"/>
        </w:rPr>
        <w:t>.</w:t>
      </w:r>
    </w:p>
    <w:p w14:paraId="02272BA7" w14:textId="4CED68B6"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Самостоятельно согласовывать с железнодорожными администрациями план перевозки заявляемого объема по территории следования Груза. В случае необходимости </w:t>
      </w:r>
      <w:r w:rsidRPr="00987AD3">
        <w:rPr>
          <w:rStyle w:val="35"/>
          <w:b w:val="0"/>
          <w:sz w:val="24"/>
          <w:szCs w:val="24"/>
        </w:rPr>
        <w:t>Экспедитор</w:t>
      </w:r>
      <w:r w:rsidRPr="00987AD3">
        <w:rPr>
          <w:color w:val="000000" w:themeColor="text1"/>
          <w:sz w:val="24"/>
          <w:szCs w:val="24"/>
          <w:lang w:val="ru-RU"/>
        </w:rPr>
        <w:t xml:space="preserve"> оказывает содействие</w:t>
      </w:r>
      <w:r w:rsidR="009E2643">
        <w:rPr>
          <w:color w:val="000000" w:themeColor="text1"/>
          <w:sz w:val="24"/>
          <w:szCs w:val="24"/>
          <w:lang w:val="ru-RU"/>
        </w:rPr>
        <w:t>.</w:t>
      </w:r>
    </w:p>
    <w:p w14:paraId="33C25194" w14:textId="09570549"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Использовать Вагоны</w:t>
      </w:r>
      <w:r w:rsidR="006E1D94">
        <w:rPr>
          <w:color w:val="000000" w:themeColor="text1"/>
          <w:sz w:val="24"/>
          <w:szCs w:val="24"/>
          <w:lang w:val="ru-RU"/>
        </w:rPr>
        <w:t>/контейнеры</w:t>
      </w:r>
      <w:r w:rsidRPr="00987AD3">
        <w:rPr>
          <w:color w:val="000000" w:themeColor="text1"/>
          <w:sz w:val="24"/>
          <w:szCs w:val="24"/>
          <w:lang w:val="ru-RU"/>
        </w:rPr>
        <w:t xml:space="preserve"> </w:t>
      </w:r>
      <w:r w:rsidRPr="00987AD3">
        <w:rPr>
          <w:rStyle w:val="35"/>
          <w:b w:val="0"/>
          <w:sz w:val="24"/>
          <w:szCs w:val="24"/>
        </w:rPr>
        <w:t>Экспедитор</w:t>
      </w:r>
      <w:r w:rsidRPr="00987AD3">
        <w:rPr>
          <w:color w:val="000000" w:themeColor="text1"/>
          <w:sz w:val="24"/>
          <w:szCs w:val="24"/>
          <w:lang w:val="ru-RU"/>
        </w:rPr>
        <w:t>а для перевозок Грузов только в строгом соответствии с Заявками, а также оптимально по грузоподъемности и вместимости</w:t>
      </w:r>
      <w:r w:rsidR="009E2643">
        <w:rPr>
          <w:color w:val="000000" w:themeColor="text1"/>
          <w:sz w:val="24"/>
          <w:szCs w:val="24"/>
          <w:lang w:val="ru-RU"/>
        </w:rPr>
        <w:t>.</w:t>
      </w:r>
    </w:p>
    <w:p w14:paraId="40C0762C" w14:textId="30B4C859"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Не допускать без письменного согласия </w:t>
      </w:r>
      <w:r w:rsidRPr="00987AD3">
        <w:rPr>
          <w:rStyle w:val="35"/>
          <w:b w:val="0"/>
          <w:sz w:val="24"/>
          <w:szCs w:val="24"/>
        </w:rPr>
        <w:t>Экспедитор</w:t>
      </w:r>
      <w:r w:rsidRPr="00987AD3">
        <w:rPr>
          <w:color w:val="000000" w:themeColor="text1"/>
          <w:sz w:val="24"/>
          <w:szCs w:val="24"/>
          <w:lang w:val="ru-RU"/>
        </w:rPr>
        <w:t>а изменения маршрутов перевозки и переадресовку Вагонов</w:t>
      </w:r>
      <w:r w:rsidR="006E1D94">
        <w:rPr>
          <w:color w:val="000000" w:themeColor="text1"/>
          <w:sz w:val="24"/>
          <w:szCs w:val="24"/>
          <w:lang w:val="ru-RU"/>
        </w:rPr>
        <w:t>/контейнеров</w:t>
      </w:r>
      <w:r w:rsidRPr="00987AD3">
        <w:rPr>
          <w:color w:val="000000" w:themeColor="text1"/>
          <w:sz w:val="24"/>
          <w:szCs w:val="24"/>
          <w:lang w:val="ru-RU"/>
        </w:rPr>
        <w:t xml:space="preserve"> как в груженном, так и в порожнем состоянии, за исключением случаев согласованного Сторонами изменения Заявки</w:t>
      </w:r>
      <w:r w:rsidR="002C0B62">
        <w:rPr>
          <w:color w:val="000000" w:themeColor="text1"/>
          <w:sz w:val="24"/>
          <w:szCs w:val="24"/>
          <w:lang w:val="ru-RU"/>
        </w:rPr>
        <w:t>.</w:t>
      </w:r>
    </w:p>
    <w:p w14:paraId="32825F43" w14:textId="206F568A"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Не допускать использование Вагонов</w:t>
      </w:r>
      <w:r w:rsidR="006E1D94">
        <w:rPr>
          <w:color w:val="000000" w:themeColor="text1"/>
          <w:sz w:val="24"/>
          <w:szCs w:val="24"/>
          <w:lang w:val="ru-RU"/>
        </w:rPr>
        <w:t>/контейнера</w:t>
      </w:r>
      <w:r w:rsidRPr="00987AD3">
        <w:rPr>
          <w:color w:val="000000" w:themeColor="text1"/>
          <w:sz w:val="24"/>
          <w:szCs w:val="24"/>
          <w:lang w:val="ru-RU"/>
        </w:rPr>
        <w:t xml:space="preserve"> </w:t>
      </w:r>
      <w:r w:rsidRPr="00987AD3">
        <w:rPr>
          <w:rStyle w:val="35"/>
          <w:b w:val="0"/>
          <w:sz w:val="24"/>
          <w:szCs w:val="24"/>
        </w:rPr>
        <w:t>Экспедитор</w:t>
      </w:r>
      <w:r w:rsidRPr="00987AD3">
        <w:rPr>
          <w:color w:val="000000" w:themeColor="text1"/>
          <w:sz w:val="24"/>
          <w:szCs w:val="24"/>
          <w:lang w:val="ru-RU"/>
        </w:rPr>
        <w:t>а для целей, не согласованных с Экспедитором, а также передачу Вагонов</w:t>
      </w:r>
      <w:r w:rsidR="006E1D94">
        <w:rPr>
          <w:color w:val="000000" w:themeColor="text1"/>
          <w:sz w:val="24"/>
          <w:szCs w:val="24"/>
          <w:lang w:val="ru-RU"/>
        </w:rPr>
        <w:t>/контейнеров</w:t>
      </w:r>
      <w:r w:rsidRPr="00987AD3">
        <w:rPr>
          <w:color w:val="000000" w:themeColor="text1"/>
          <w:sz w:val="24"/>
          <w:szCs w:val="24"/>
          <w:lang w:val="ru-RU"/>
        </w:rPr>
        <w:t xml:space="preserve"> третьим лицам без письменного согласия </w:t>
      </w:r>
      <w:r w:rsidRPr="00987AD3">
        <w:rPr>
          <w:rStyle w:val="35"/>
          <w:b w:val="0"/>
          <w:sz w:val="24"/>
          <w:szCs w:val="24"/>
        </w:rPr>
        <w:t>Экспедитор</w:t>
      </w:r>
      <w:r w:rsidRPr="00987AD3">
        <w:rPr>
          <w:color w:val="000000" w:themeColor="text1"/>
          <w:sz w:val="24"/>
          <w:szCs w:val="24"/>
          <w:lang w:val="ru-RU"/>
        </w:rPr>
        <w:t>а</w:t>
      </w:r>
      <w:r w:rsidR="009E2643">
        <w:rPr>
          <w:color w:val="000000" w:themeColor="text1"/>
          <w:sz w:val="24"/>
          <w:szCs w:val="24"/>
          <w:lang w:val="ru-RU"/>
        </w:rPr>
        <w:t>.</w:t>
      </w:r>
    </w:p>
    <w:p w14:paraId="4E8D48AF" w14:textId="3F3F6D96"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До начала перевозки обеспечить своевременное, правильное, достоверное, полное оформление и заполнение Грузоотправителями железнодорожных накладных, установленных положений </w:t>
      </w:r>
      <w:r w:rsidRPr="00987AD3">
        <w:rPr>
          <w:bCs/>
          <w:color w:val="000000" w:themeColor="text1"/>
          <w:sz w:val="24"/>
          <w:szCs w:val="24"/>
          <w:lang w:val="ru-RU"/>
        </w:rPr>
        <w:t>железнодорожной</w:t>
      </w:r>
      <w:r w:rsidRPr="00987AD3">
        <w:rPr>
          <w:color w:val="000000" w:themeColor="text1"/>
          <w:sz w:val="24"/>
          <w:szCs w:val="24"/>
          <w:lang w:val="ru-RU"/>
        </w:rPr>
        <w:t xml:space="preserve"> администраций, участвующих в перевозочном процессе, и обеспечить заполнение сопроводительных документов по выполнению таможенных и других правил в соответствии с инструкциями </w:t>
      </w:r>
      <w:r w:rsidRPr="00987AD3">
        <w:rPr>
          <w:rStyle w:val="35"/>
          <w:b w:val="0"/>
          <w:sz w:val="24"/>
          <w:szCs w:val="24"/>
        </w:rPr>
        <w:t>Экспедитор</w:t>
      </w:r>
      <w:r w:rsidRPr="00987AD3">
        <w:rPr>
          <w:color w:val="000000" w:themeColor="text1"/>
          <w:sz w:val="24"/>
          <w:szCs w:val="24"/>
          <w:lang w:val="ru-RU"/>
        </w:rPr>
        <w:t>а</w:t>
      </w:r>
      <w:r w:rsidR="009E2643">
        <w:rPr>
          <w:color w:val="000000" w:themeColor="text1"/>
          <w:sz w:val="24"/>
          <w:szCs w:val="24"/>
          <w:lang w:val="ru-RU"/>
        </w:rPr>
        <w:t>.</w:t>
      </w:r>
    </w:p>
    <w:p w14:paraId="1D2A3605" w14:textId="020C05D1" w:rsidR="00BC5CE6" w:rsidRPr="00987AD3" w:rsidRDefault="00BC5CE6" w:rsidP="00BB105A">
      <w:pPr>
        <w:numPr>
          <w:ilvl w:val="2"/>
          <w:numId w:val="13"/>
        </w:numPr>
        <w:ind w:left="0" w:firstLine="567"/>
        <w:jc w:val="both"/>
        <w:rPr>
          <w:b/>
          <w:color w:val="000000" w:themeColor="text1"/>
          <w:sz w:val="24"/>
          <w:szCs w:val="24"/>
          <w:lang w:val="ru-RU"/>
        </w:rPr>
      </w:pPr>
      <w:r w:rsidRPr="00987AD3">
        <w:rPr>
          <w:bCs/>
          <w:color w:val="000000" w:themeColor="text1"/>
          <w:sz w:val="24"/>
          <w:szCs w:val="24"/>
          <w:lang w:val="ru-RU"/>
        </w:rPr>
        <w:t xml:space="preserve">Оплачивать выставленные </w:t>
      </w:r>
      <w:r w:rsidRPr="00987AD3">
        <w:rPr>
          <w:rStyle w:val="35"/>
          <w:b w:val="0"/>
          <w:sz w:val="24"/>
          <w:szCs w:val="24"/>
        </w:rPr>
        <w:t>Экспедитор</w:t>
      </w:r>
      <w:r w:rsidRPr="00987AD3">
        <w:rPr>
          <w:bCs/>
          <w:color w:val="000000" w:themeColor="text1"/>
          <w:sz w:val="24"/>
          <w:szCs w:val="24"/>
          <w:lang w:val="ru-RU"/>
        </w:rPr>
        <w:t xml:space="preserve">ом счета на предоплату Услуг, предусмотренных п.1.1 настоящего Договора в течение </w:t>
      </w:r>
      <w:r w:rsidRPr="00F9206C">
        <w:rPr>
          <w:bCs/>
          <w:color w:val="000000" w:themeColor="text1"/>
          <w:sz w:val="24"/>
          <w:szCs w:val="24"/>
          <w:lang w:val="ru-RU"/>
        </w:rPr>
        <w:t>3</w:t>
      </w:r>
      <w:r w:rsidRPr="00F9206C">
        <w:rPr>
          <w:color w:val="000000" w:themeColor="text1"/>
          <w:sz w:val="24"/>
          <w:szCs w:val="24"/>
          <w:lang w:val="ru-RU"/>
        </w:rPr>
        <w:t xml:space="preserve"> (трех)</w:t>
      </w:r>
      <w:r w:rsidRPr="00987AD3">
        <w:rPr>
          <w:color w:val="000000" w:themeColor="text1"/>
          <w:sz w:val="24"/>
          <w:szCs w:val="24"/>
          <w:lang w:val="ru-RU"/>
        </w:rPr>
        <w:t xml:space="preserve"> </w:t>
      </w:r>
      <w:r w:rsidRPr="00987AD3">
        <w:rPr>
          <w:bCs/>
          <w:color w:val="000000" w:themeColor="text1"/>
          <w:sz w:val="24"/>
          <w:szCs w:val="24"/>
          <w:lang w:val="ru-RU"/>
        </w:rPr>
        <w:t>банковских дней</w:t>
      </w:r>
      <w:r w:rsidRPr="00987AD3">
        <w:rPr>
          <w:b/>
          <w:bCs/>
          <w:color w:val="000000" w:themeColor="text1"/>
          <w:sz w:val="24"/>
          <w:szCs w:val="24"/>
          <w:lang w:val="ru-RU"/>
        </w:rPr>
        <w:t xml:space="preserve"> </w:t>
      </w:r>
      <w:r w:rsidRPr="00987AD3">
        <w:rPr>
          <w:color w:val="000000" w:themeColor="text1"/>
          <w:sz w:val="24"/>
          <w:szCs w:val="24"/>
          <w:lang w:val="ru-RU"/>
        </w:rPr>
        <w:t>с</w:t>
      </w:r>
      <w:r w:rsidRPr="00987AD3">
        <w:rPr>
          <w:bCs/>
          <w:color w:val="000000" w:themeColor="text1"/>
          <w:sz w:val="24"/>
          <w:szCs w:val="24"/>
          <w:lang w:val="ru-RU"/>
        </w:rPr>
        <w:t xml:space="preserve"> даты его получения</w:t>
      </w:r>
      <w:r w:rsidR="009E2643">
        <w:rPr>
          <w:color w:val="000000" w:themeColor="text1"/>
          <w:sz w:val="24"/>
          <w:szCs w:val="24"/>
          <w:lang w:val="ru-RU"/>
        </w:rPr>
        <w:t>.</w:t>
      </w:r>
    </w:p>
    <w:p w14:paraId="77672C7D" w14:textId="39B0F6D1"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Не допускать замены Груза, согласованного в Заявке</w:t>
      </w:r>
      <w:r w:rsidR="009E2643">
        <w:rPr>
          <w:color w:val="000000" w:themeColor="text1"/>
          <w:sz w:val="24"/>
          <w:szCs w:val="24"/>
          <w:lang w:val="ru-RU"/>
        </w:rPr>
        <w:t>.</w:t>
      </w:r>
    </w:p>
    <w:p w14:paraId="4C22ACF9" w14:textId="028068E4" w:rsidR="00BC5CE6" w:rsidRPr="00987AD3" w:rsidRDefault="00BC5CE6" w:rsidP="00BB105A">
      <w:pPr>
        <w:numPr>
          <w:ilvl w:val="2"/>
          <w:numId w:val="13"/>
        </w:numPr>
        <w:ind w:left="0" w:firstLine="567"/>
        <w:jc w:val="both"/>
        <w:rPr>
          <w:b/>
          <w:color w:val="000000" w:themeColor="text1"/>
          <w:sz w:val="24"/>
          <w:szCs w:val="24"/>
          <w:lang w:val="ru-RU"/>
        </w:rPr>
      </w:pPr>
      <w:r w:rsidRPr="00987AD3">
        <w:rPr>
          <w:sz w:val="24"/>
          <w:szCs w:val="24"/>
          <w:lang w:val="ru-RU"/>
        </w:rPr>
        <w:t>До начала перевозки информировать грузоотправителя/грузополучателя о соблюдении условий перевозки, сроках сверхнормативного пользования вагонами/контейнерами</w:t>
      </w:r>
      <w:r w:rsidR="009E2643">
        <w:rPr>
          <w:sz w:val="24"/>
          <w:szCs w:val="24"/>
          <w:lang w:val="ru-RU"/>
        </w:rPr>
        <w:t>.</w:t>
      </w:r>
    </w:p>
    <w:p w14:paraId="6952A625"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Организовать и обеспечить своими силами и средствами погрузку груза в поданный вагон/контейнер, выгрузку, оформление перевозочных документов и отправление вагонов/контейнеров со станций погрузки и выгрузки по полным перевозочным документам, проверить соответствие укладки и крепления груза на вагоне/контейнере в соответствии  с техническими условиями и  схемами загрузки, принятыми при перевозках в региональном и международном сообщении, а так же в соответствии с требованиями Охраны Труда, Безопасности Движения и обеспечения сохранности груза и вагона/контейнера.</w:t>
      </w:r>
    </w:p>
    <w:p w14:paraId="22BCC38B" w14:textId="39D434BB" w:rsidR="00BC5CE6" w:rsidRPr="00987AD3" w:rsidRDefault="006E1D94"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Осуществлять отправление</w:t>
      </w:r>
      <w:r w:rsidR="00BC5CE6" w:rsidRPr="00987AD3">
        <w:rPr>
          <w:color w:val="000000" w:themeColor="text1"/>
          <w:sz w:val="24"/>
          <w:szCs w:val="24"/>
          <w:lang w:val="ru-RU"/>
        </w:rPr>
        <w:t xml:space="preserve"> Вагонов в </w:t>
      </w:r>
      <w:r w:rsidRPr="00987AD3">
        <w:rPr>
          <w:color w:val="000000" w:themeColor="text1"/>
          <w:sz w:val="24"/>
          <w:szCs w:val="24"/>
          <w:lang w:val="ru-RU"/>
        </w:rPr>
        <w:t>течение 3</w:t>
      </w:r>
      <w:r w:rsidR="00BC5CE6" w:rsidRPr="00987AD3">
        <w:rPr>
          <w:color w:val="000000" w:themeColor="text1"/>
          <w:sz w:val="24"/>
          <w:szCs w:val="24"/>
          <w:lang w:val="ru-RU"/>
        </w:rPr>
        <w:t xml:space="preserve"> (трех) суток с даты прибытия вагонов на станцию отправления/назначения. Фактом отправления/прибытия груженных и порожних Вагонов на станцию является информация автоматизированного банка данных ГВЦ (данные не заверяются) или календарный штемпель станции назначения в железнодорожных накладных. </w:t>
      </w:r>
      <w:r w:rsidRPr="00987AD3">
        <w:rPr>
          <w:color w:val="000000" w:themeColor="text1"/>
          <w:sz w:val="24"/>
          <w:szCs w:val="24"/>
          <w:lang w:val="ru-RU"/>
        </w:rPr>
        <w:t>Данные,</w:t>
      </w:r>
      <w:r w:rsidR="00BC5CE6" w:rsidRPr="00987AD3">
        <w:rPr>
          <w:color w:val="000000" w:themeColor="text1"/>
          <w:sz w:val="24"/>
          <w:szCs w:val="24"/>
          <w:lang w:val="ru-RU"/>
        </w:rPr>
        <w:t xml:space="preserve"> указанные </w:t>
      </w:r>
      <w:r w:rsidRPr="00987AD3">
        <w:rPr>
          <w:color w:val="000000" w:themeColor="text1"/>
          <w:sz w:val="24"/>
          <w:szCs w:val="24"/>
          <w:lang w:val="ru-RU"/>
        </w:rPr>
        <w:t>в ж</w:t>
      </w:r>
      <w:r>
        <w:rPr>
          <w:color w:val="000000" w:themeColor="text1"/>
          <w:sz w:val="24"/>
          <w:szCs w:val="24"/>
          <w:lang w:val="ru-RU"/>
        </w:rPr>
        <w:t>елезнодорожных</w:t>
      </w:r>
      <w:r w:rsidRPr="00987AD3">
        <w:rPr>
          <w:color w:val="000000" w:themeColor="text1"/>
          <w:sz w:val="24"/>
          <w:szCs w:val="24"/>
          <w:lang w:val="ru-RU"/>
        </w:rPr>
        <w:t xml:space="preserve"> накладных,</w:t>
      </w:r>
      <w:r w:rsidR="00BC5CE6" w:rsidRPr="00987AD3">
        <w:rPr>
          <w:color w:val="000000" w:themeColor="text1"/>
          <w:sz w:val="24"/>
          <w:szCs w:val="24"/>
          <w:lang w:val="ru-RU"/>
        </w:rPr>
        <w:t xml:space="preserve"> являются превалирующими над базой ГВЦ.</w:t>
      </w:r>
    </w:p>
    <w:p w14:paraId="3EA666C4" w14:textId="5B70C083"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В случае нахождения Вагонов на станциях погрузки/выгрузки сверх нормативного срока, указанного в </w:t>
      </w:r>
      <w:r w:rsidR="006E1D94">
        <w:rPr>
          <w:color w:val="000000" w:themeColor="text1"/>
          <w:sz w:val="24"/>
          <w:szCs w:val="24"/>
          <w:lang w:val="ru-RU"/>
        </w:rPr>
        <w:t>п.</w:t>
      </w:r>
      <w:r w:rsidRPr="00987AD3">
        <w:rPr>
          <w:color w:val="000000" w:themeColor="text1"/>
          <w:sz w:val="24"/>
          <w:szCs w:val="24"/>
          <w:lang w:val="ru-RU"/>
        </w:rPr>
        <w:t xml:space="preserve"> 3.3.1</w:t>
      </w:r>
      <w:r w:rsidR="006E1D94">
        <w:rPr>
          <w:color w:val="000000" w:themeColor="text1"/>
          <w:sz w:val="24"/>
          <w:szCs w:val="24"/>
          <w:lang w:val="ru-RU"/>
        </w:rPr>
        <w:t>3</w:t>
      </w:r>
      <w:r w:rsidRPr="00987AD3">
        <w:rPr>
          <w:color w:val="000000" w:themeColor="text1"/>
          <w:sz w:val="24"/>
          <w:szCs w:val="24"/>
          <w:lang w:val="ru-RU"/>
        </w:rPr>
        <w:t xml:space="preserve">. Договора, а также простоя вагонов в пути следования, возникшего не по вине </w:t>
      </w:r>
      <w:r w:rsidRPr="00987AD3">
        <w:rPr>
          <w:rStyle w:val="35"/>
          <w:b w:val="0"/>
          <w:sz w:val="24"/>
          <w:szCs w:val="24"/>
        </w:rPr>
        <w:t>Экспедитор</w:t>
      </w:r>
      <w:r w:rsidRPr="00987AD3">
        <w:rPr>
          <w:color w:val="000000" w:themeColor="text1"/>
          <w:sz w:val="24"/>
          <w:szCs w:val="24"/>
          <w:lang w:val="ru-RU"/>
        </w:rPr>
        <w:t xml:space="preserve">а, </w:t>
      </w:r>
      <w:r w:rsidRPr="00987AD3">
        <w:rPr>
          <w:rStyle w:val="35"/>
          <w:b w:val="0"/>
          <w:sz w:val="24"/>
          <w:szCs w:val="24"/>
        </w:rPr>
        <w:t>Экспедитор</w:t>
      </w:r>
      <w:r w:rsidRPr="00987AD3">
        <w:rPr>
          <w:color w:val="000000" w:themeColor="text1"/>
          <w:sz w:val="24"/>
          <w:szCs w:val="24"/>
          <w:lang w:val="ru-RU"/>
        </w:rPr>
        <w:t xml:space="preserve"> имеет право требовать, а Заказчик обязуется оплатить плату за </w:t>
      </w:r>
      <w:bookmarkStart w:id="3" w:name="OLE_LINK3"/>
      <w:bookmarkStart w:id="4" w:name="OLE_LINK4"/>
      <w:r w:rsidRPr="00987AD3">
        <w:rPr>
          <w:color w:val="000000" w:themeColor="text1"/>
          <w:sz w:val="24"/>
          <w:szCs w:val="24"/>
          <w:lang w:val="ru-RU"/>
        </w:rPr>
        <w:t xml:space="preserve">пользование Вагонами </w:t>
      </w:r>
      <w:bookmarkEnd w:id="3"/>
      <w:bookmarkEnd w:id="4"/>
      <w:r w:rsidRPr="00987AD3">
        <w:rPr>
          <w:color w:val="000000" w:themeColor="text1"/>
          <w:sz w:val="24"/>
          <w:szCs w:val="24"/>
          <w:lang w:val="ru-RU"/>
        </w:rPr>
        <w:t xml:space="preserve">в </w:t>
      </w:r>
      <w:r w:rsidR="006E1D94" w:rsidRPr="00987AD3">
        <w:rPr>
          <w:color w:val="000000" w:themeColor="text1"/>
          <w:sz w:val="24"/>
          <w:szCs w:val="24"/>
          <w:lang w:val="ru-RU"/>
        </w:rPr>
        <w:t xml:space="preserve">размере </w:t>
      </w:r>
      <w:r w:rsidR="00432A0A">
        <w:rPr>
          <w:b/>
          <w:bCs/>
          <w:color w:val="000000" w:themeColor="text1"/>
          <w:sz w:val="24"/>
          <w:szCs w:val="24"/>
          <w:lang w:val="ru-RU"/>
        </w:rPr>
        <w:t>45</w:t>
      </w:r>
      <w:r w:rsidR="006E1D94" w:rsidRPr="009B1D19">
        <w:rPr>
          <w:b/>
          <w:bCs/>
          <w:color w:val="000000" w:themeColor="text1"/>
          <w:sz w:val="24"/>
          <w:szCs w:val="24"/>
          <w:lang w:val="ru-RU"/>
        </w:rPr>
        <w:t xml:space="preserve"> (</w:t>
      </w:r>
      <w:r w:rsidR="00432A0A">
        <w:rPr>
          <w:b/>
          <w:bCs/>
          <w:color w:val="000000" w:themeColor="text1"/>
          <w:sz w:val="24"/>
          <w:szCs w:val="24"/>
          <w:lang w:val="ru-RU"/>
        </w:rPr>
        <w:t>сорок пять</w:t>
      </w:r>
      <w:r w:rsidRPr="009B1D19">
        <w:rPr>
          <w:b/>
          <w:bCs/>
          <w:color w:val="000000" w:themeColor="text1"/>
          <w:sz w:val="24"/>
          <w:szCs w:val="24"/>
          <w:lang w:val="ru-RU"/>
        </w:rPr>
        <w:t xml:space="preserve">) </w:t>
      </w:r>
      <w:r w:rsidR="00432A0A">
        <w:rPr>
          <w:b/>
          <w:bCs/>
          <w:color w:val="000000" w:themeColor="text1"/>
          <w:sz w:val="24"/>
          <w:szCs w:val="24"/>
          <w:lang w:val="ru-RU"/>
        </w:rPr>
        <w:t>долларов США</w:t>
      </w:r>
      <w:r w:rsidRPr="009B1D19">
        <w:rPr>
          <w:b/>
          <w:bCs/>
          <w:color w:val="000000" w:themeColor="text1"/>
          <w:sz w:val="24"/>
          <w:szCs w:val="24"/>
          <w:lang w:val="ru-RU"/>
        </w:rPr>
        <w:t xml:space="preserve"> 00 </w:t>
      </w:r>
      <w:r w:rsidR="00432A0A">
        <w:rPr>
          <w:b/>
          <w:bCs/>
          <w:color w:val="000000" w:themeColor="text1"/>
          <w:sz w:val="24"/>
          <w:szCs w:val="24"/>
          <w:lang w:val="ru-RU"/>
        </w:rPr>
        <w:t xml:space="preserve">центов </w:t>
      </w:r>
      <w:r w:rsidRPr="009B1D19">
        <w:rPr>
          <w:b/>
          <w:bCs/>
          <w:color w:val="000000" w:themeColor="text1"/>
          <w:sz w:val="24"/>
          <w:szCs w:val="24"/>
          <w:lang w:val="ru-RU"/>
        </w:rPr>
        <w:t>с учетом НДС</w:t>
      </w:r>
      <w:r w:rsidR="009B1D19">
        <w:rPr>
          <w:color w:val="000000" w:themeColor="text1"/>
          <w:sz w:val="24"/>
          <w:szCs w:val="24"/>
          <w:lang w:val="ru-RU"/>
        </w:rPr>
        <w:t xml:space="preserve"> </w:t>
      </w:r>
      <w:r w:rsidR="009B1D19" w:rsidRPr="009B1D19">
        <w:rPr>
          <w:b/>
          <w:bCs/>
          <w:color w:val="000000" w:themeColor="text1"/>
          <w:sz w:val="24"/>
          <w:szCs w:val="24"/>
          <w:lang w:val="ru-RU"/>
        </w:rPr>
        <w:t>12%</w:t>
      </w:r>
      <w:r w:rsidRPr="00987AD3">
        <w:rPr>
          <w:color w:val="000000" w:themeColor="text1"/>
          <w:sz w:val="24"/>
          <w:szCs w:val="24"/>
          <w:lang w:val="ru-RU"/>
        </w:rPr>
        <w:t xml:space="preserve"> за каждый вагон в сутки.</w:t>
      </w:r>
    </w:p>
    <w:p w14:paraId="10C13AAF" w14:textId="77777777" w:rsidR="00BC5CE6" w:rsidRPr="00987AD3" w:rsidRDefault="00BC5CE6" w:rsidP="00BB105A">
      <w:pPr>
        <w:ind w:firstLine="567"/>
        <w:jc w:val="both"/>
        <w:rPr>
          <w:color w:val="000000" w:themeColor="text1"/>
          <w:sz w:val="24"/>
          <w:szCs w:val="24"/>
          <w:lang w:val="ru-RU"/>
        </w:rPr>
      </w:pPr>
      <w:r w:rsidRPr="00987AD3">
        <w:rPr>
          <w:color w:val="000000" w:themeColor="text1"/>
          <w:sz w:val="24"/>
          <w:szCs w:val="24"/>
          <w:lang w:val="ru-RU"/>
        </w:rPr>
        <w:t xml:space="preserve">Время нахождения Вагонов </w:t>
      </w:r>
      <w:r w:rsidRPr="00987AD3">
        <w:rPr>
          <w:rStyle w:val="35"/>
          <w:b w:val="0"/>
          <w:sz w:val="24"/>
          <w:szCs w:val="24"/>
        </w:rPr>
        <w:t>Экспедитор</w:t>
      </w:r>
      <w:r w:rsidRPr="00987AD3">
        <w:rPr>
          <w:color w:val="000000" w:themeColor="text1"/>
          <w:sz w:val="24"/>
          <w:szCs w:val="24"/>
          <w:lang w:val="ru-RU"/>
        </w:rPr>
        <w:t xml:space="preserve">а у Заказчика исчисляется Сторонами в сутках, при этом неполные сутки принимаются за полные. </w:t>
      </w:r>
    </w:p>
    <w:p w14:paraId="1B55855C" w14:textId="77777777" w:rsidR="00BC5CE6" w:rsidRPr="00987AD3" w:rsidRDefault="00BC5CE6" w:rsidP="00BB105A">
      <w:pPr>
        <w:ind w:firstLine="567"/>
        <w:jc w:val="both"/>
        <w:rPr>
          <w:sz w:val="24"/>
          <w:szCs w:val="24"/>
          <w:lang w:val="ru-RU"/>
        </w:rPr>
      </w:pPr>
      <w:r w:rsidRPr="00987AD3">
        <w:rPr>
          <w:sz w:val="24"/>
          <w:szCs w:val="24"/>
          <w:lang w:val="ru-RU"/>
        </w:rPr>
        <w:t>Нормативные сроки простоя вагонов, поданных согласно Заявке, на станциях погрузки/выгрузки могут быть пересмотрены в Протоколе согласования цены.</w:t>
      </w:r>
      <w:bookmarkStart w:id="5" w:name="OLE_LINK7"/>
    </w:p>
    <w:p w14:paraId="3B07AEA0" w14:textId="038401BC" w:rsidR="00BC5CE6" w:rsidRPr="00987AD3" w:rsidRDefault="00BC5CE6" w:rsidP="00BB105A">
      <w:pPr>
        <w:ind w:firstLine="567"/>
        <w:jc w:val="both"/>
        <w:rPr>
          <w:sz w:val="24"/>
          <w:szCs w:val="24"/>
          <w:lang w:val="ru-RU"/>
        </w:rPr>
      </w:pPr>
      <w:r w:rsidRPr="00987AD3">
        <w:rPr>
          <w:sz w:val="24"/>
          <w:szCs w:val="24"/>
          <w:lang w:val="ru-RU"/>
        </w:rPr>
        <w:t xml:space="preserve">В случае, если </w:t>
      </w:r>
      <w:r w:rsidR="00987AD3" w:rsidRPr="00987AD3">
        <w:rPr>
          <w:sz w:val="24"/>
          <w:szCs w:val="24"/>
          <w:lang w:val="ru-RU"/>
        </w:rPr>
        <w:t>Экспедитору</w:t>
      </w:r>
      <w:r w:rsidRPr="00987AD3">
        <w:rPr>
          <w:sz w:val="24"/>
          <w:szCs w:val="24"/>
          <w:lang w:val="ru-RU"/>
        </w:rPr>
        <w:t xml:space="preserve"> будет предъявлен третьими лицами (собственником, арендатором или иным лицом) счет на оплату простоя (либо штрафа за простой), предоставление вагона</w:t>
      </w:r>
      <w:r w:rsidR="00F66891">
        <w:rPr>
          <w:sz w:val="24"/>
          <w:szCs w:val="24"/>
          <w:lang w:val="ru-RU"/>
        </w:rPr>
        <w:t>/контейнера</w:t>
      </w:r>
      <w:r w:rsidRPr="00987AD3">
        <w:rPr>
          <w:sz w:val="24"/>
          <w:szCs w:val="24"/>
          <w:lang w:val="ru-RU"/>
        </w:rPr>
        <w:t xml:space="preserve"> которого </w:t>
      </w:r>
      <w:r w:rsidRPr="00BB105A">
        <w:rPr>
          <w:b/>
          <w:bCs/>
          <w:i/>
          <w:iCs/>
          <w:sz w:val="24"/>
          <w:szCs w:val="24"/>
          <w:lang w:val="ru-RU"/>
        </w:rPr>
        <w:t>организовал</w:t>
      </w:r>
      <w:r w:rsidRPr="00987AD3">
        <w:rPr>
          <w:sz w:val="24"/>
          <w:szCs w:val="24"/>
          <w:lang w:val="ru-RU"/>
        </w:rPr>
        <w:t xml:space="preserve"> </w:t>
      </w:r>
      <w:r w:rsidR="00987AD3" w:rsidRPr="00987AD3">
        <w:rPr>
          <w:sz w:val="24"/>
          <w:szCs w:val="24"/>
          <w:lang w:val="ru-RU"/>
        </w:rPr>
        <w:t>Экспедитор</w:t>
      </w:r>
      <w:r w:rsidRPr="00987AD3">
        <w:rPr>
          <w:sz w:val="24"/>
          <w:szCs w:val="24"/>
          <w:lang w:val="ru-RU"/>
        </w:rPr>
        <w:t xml:space="preserve"> для перевозки груза Заказчика, Заказчик обязан оплатить сумму за простой вагона</w:t>
      </w:r>
      <w:r w:rsidR="00F66891">
        <w:rPr>
          <w:sz w:val="24"/>
          <w:szCs w:val="24"/>
          <w:lang w:val="ru-RU"/>
        </w:rPr>
        <w:t>/контейнера</w:t>
      </w:r>
      <w:r w:rsidRPr="00987AD3">
        <w:rPr>
          <w:sz w:val="24"/>
          <w:szCs w:val="24"/>
          <w:lang w:val="ru-RU"/>
        </w:rPr>
        <w:t xml:space="preserve"> на основании подтверждающего документа от собственника, арендатора или иного лица по счету на оплату, предъявленного </w:t>
      </w:r>
      <w:r w:rsidR="00987AD3" w:rsidRPr="00987AD3">
        <w:rPr>
          <w:sz w:val="24"/>
          <w:szCs w:val="24"/>
          <w:lang w:val="ru-RU"/>
        </w:rPr>
        <w:t>Экспедитором</w:t>
      </w:r>
      <w:r w:rsidRPr="00987AD3">
        <w:rPr>
          <w:sz w:val="24"/>
          <w:szCs w:val="24"/>
          <w:lang w:val="ru-RU"/>
        </w:rPr>
        <w:t xml:space="preserve"> в течении 3 (трех) банковских дней с даты выставления счета.  </w:t>
      </w:r>
    </w:p>
    <w:p w14:paraId="30C30ED6" w14:textId="602AEF09" w:rsidR="00BC5CE6" w:rsidRPr="00987AD3" w:rsidRDefault="00BC5CE6" w:rsidP="00BB105A">
      <w:pPr>
        <w:ind w:firstLine="567"/>
        <w:jc w:val="both"/>
        <w:rPr>
          <w:sz w:val="24"/>
          <w:szCs w:val="24"/>
          <w:lang w:val="ru-RU"/>
        </w:rPr>
      </w:pPr>
      <w:r w:rsidRPr="00987AD3">
        <w:rPr>
          <w:sz w:val="24"/>
          <w:szCs w:val="24"/>
          <w:lang w:val="ru-RU"/>
        </w:rPr>
        <w:t xml:space="preserve">В случае несогласия Заказчика со временем простоя, заявленным </w:t>
      </w:r>
      <w:r w:rsidR="00987AD3" w:rsidRPr="00987AD3">
        <w:rPr>
          <w:sz w:val="24"/>
          <w:szCs w:val="24"/>
          <w:lang w:val="ru-RU"/>
        </w:rPr>
        <w:t>Экспедитором</w:t>
      </w:r>
      <w:r w:rsidRPr="00987AD3">
        <w:rPr>
          <w:sz w:val="24"/>
          <w:szCs w:val="24"/>
          <w:lang w:val="ru-RU"/>
        </w:rPr>
        <w:t xml:space="preserve">, Заказчик предоставляет </w:t>
      </w:r>
      <w:r w:rsidR="00987AD3" w:rsidRPr="00987AD3">
        <w:rPr>
          <w:sz w:val="24"/>
          <w:szCs w:val="24"/>
          <w:lang w:val="ru-RU"/>
        </w:rPr>
        <w:t>Экспедитору</w:t>
      </w:r>
      <w:r w:rsidRPr="00987AD3">
        <w:rPr>
          <w:sz w:val="24"/>
          <w:szCs w:val="24"/>
          <w:lang w:val="ru-RU"/>
        </w:rPr>
        <w:t xml:space="preserve"> заверенные им копии железнодорожных накладных со штемпелем в перевозочном документе относительно прибытия на станцию, при отправлении - штемпель в перевозочном документе относительно отправления Вагона, а также Форму ГУ-46 (ведомость подачи-уборки) со штемпелем Тех ПД.</w:t>
      </w:r>
    </w:p>
    <w:p w14:paraId="461CF1FF" w14:textId="77777777" w:rsidR="00BC5CE6" w:rsidRPr="00987AD3" w:rsidRDefault="00BC5CE6" w:rsidP="00BB105A">
      <w:pPr>
        <w:ind w:firstLine="567"/>
        <w:jc w:val="both"/>
        <w:rPr>
          <w:sz w:val="24"/>
          <w:szCs w:val="24"/>
          <w:lang w:val="ru-RU"/>
        </w:rPr>
      </w:pPr>
      <w:r w:rsidRPr="00987AD3">
        <w:rPr>
          <w:sz w:val="24"/>
          <w:szCs w:val="24"/>
          <w:lang w:val="ru-RU"/>
        </w:rPr>
        <w:t>В случае отправки вагона без ж/д накладной (перестановка внутри станции) предоставляется Форму ГУ-46 (ведомость подачи-уборки со штемпелем ТехПД).</w:t>
      </w:r>
    </w:p>
    <w:p w14:paraId="79C88155" w14:textId="248535EF" w:rsidR="00BC5CE6" w:rsidRPr="00BB105A" w:rsidRDefault="00BC5CE6" w:rsidP="00BB105A">
      <w:pPr>
        <w:ind w:firstLine="567"/>
        <w:jc w:val="both"/>
        <w:rPr>
          <w:sz w:val="24"/>
          <w:szCs w:val="24"/>
          <w:lang w:val="ru-RU"/>
        </w:rPr>
      </w:pPr>
      <w:r w:rsidRPr="00987AD3">
        <w:rPr>
          <w:sz w:val="24"/>
          <w:szCs w:val="24"/>
          <w:lang w:val="ru-RU"/>
        </w:rPr>
        <w:t xml:space="preserve">При непредставлении Заказчиком вышеуказанных документов, в течение 3 (трех) календарных дней со дня выставления </w:t>
      </w:r>
      <w:r w:rsidR="00987AD3" w:rsidRPr="00987AD3">
        <w:rPr>
          <w:sz w:val="24"/>
          <w:szCs w:val="24"/>
          <w:lang w:val="ru-RU"/>
        </w:rPr>
        <w:t>Экспедитором</w:t>
      </w:r>
      <w:r w:rsidRPr="00987AD3">
        <w:rPr>
          <w:sz w:val="24"/>
          <w:szCs w:val="24"/>
          <w:lang w:val="ru-RU"/>
        </w:rPr>
        <w:t xml:space="preserve"> Расчета времени сверхнормативного пользования вагонами на погрузке/выгрузке (Приложение </w:t>
      </w:r>
      <w:r w:rsidR="009B1D19">
        <w:rPr>
          <w:sz w:val="24"/>
          <w:szCs w:val="24"/>
          <w:lang w:val="ru-RU"/>
        </w:rPr>
        <w:t xml:space="preserve">№ </w:t>
      </w:r>
      <w:r w:rsidRPr="00987AD3">
        <w:rPr>
          <w:sz w:val="24"/>
          <w:szCs w:val="24"/>
          <w:lang w:val="ru-RU"/>
        </w:rPr>
        <w:t xml:space="preserve">3), количество суток простоя считается признанным </w:t>
      </w:r>
      <w:r w:rsidR="00987AD3" w:rsidRPr="00987AD3">
        <w:rPr>
          <w:sz w:val="24"/>
          <w:szCs w:val="24"/>
          <w:lang w:val="ru-RU"/>
        </w:rPr>
        <w:t>Заказчиком</w:t>
      </w:r>
      <w:r w:rsidRPr="00987AD3">
        <w:rPr>
          <w:sz w:val="24"/>
          <w:szCs w:val="24"/>
          <w:lang w:val="ru-RU"/>
        </w:rPr>
        <w:t>, и счет подлежит оплате в полном объеме.</w:t>
      </w:r>
      <w:bookmarkEnd w:id="5"/>
    </w:p>
    <w:p w14:paraId="1C168F98" w14:textId="120F77A9"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 xml:space="preserve">После </w:t>
      </w:r>
      <w:r w:rsidR="00BB105A" w:rsidRPr="00987AD3">
        <w:rPr>
          <w:color w:val="000000" w:themeColor="text1"/>
          <w:sz w:val="24"/>
          <w:szCs w:val="24"/>
          <w:lang w:val="ru-RU"/>
        </w:rPr>
        <w:t>выгрузки грузов</w:t>
      </w:r>
      <w:r w:rsidRPr="00987AD3">
        <w:rPr>
          <w:color w:val="000000" w:themeColor="text1"/>
          <w:sz w:val="24"/>
          <w:szCs w:val="24"/>
          <w:lang w:val="ru-RU"/>
        </w:rPr>
        <w:t xml:space="preserve"> обеспечить отправление порожних Вагонов,</w:t>
      </w:r>
      <w:r w:rsidRPr="00987AD3">
        <w:rPr>
          <w:sz w:val="24"/>
          <w:szCs w:val="24"/>
          <w:lang w:val="ru-RU"/>
        </w:rPr>
        <w:t xml:space="preserve"> возврат грузополучателем контейнеров</w:t>
      </w:r>
      <w:r w:rsidRPr="00987AD3">
        <w:rPr>
          <w:color w:val="000000" w:themeColor="text1"/>
          <w:sz w:val="24"/>
          <w:szCs w:val="24"/>
          <w:lang w:val="ru-RU"/>
        </w:rPr>
        <w:t xml:space="preserve"> по маршрутам согласно инструкциям </w:t>
      </w:r>
      <w:r w:rsidRPr="00987AD3">
        <w:rPr>
          <w:rStyle w:val="35"/>
          <w:b w:val="0"/>
          <w:sz w:val="24"/>
          <w:szCs w:val="24"/>
        </w:rPr>
        <w:t>Экспедитор</w:t>
      </w:r>
      <w:r w:rsidRPr="00987AD3">
        <w:rPr>
          <w:color w:val="000000" w:themeColor="text1"/>
          <w:sz w:val="24"/>
          <w:szCs w:val="24"/>
          <w:lang w:val="ru-RU"/>
        </w:rPr>
        <w:t xml:space="preserve">а в технически исправном и коммерчески пригодном состоянии. Ответственность за техническое состояние Вагонов/контейнеров после </w:t>
      </w:r>
      <w:r w:rsidR="00BB105A" w:rsidRPr="00987AD3">
        <w:rPr>
          <w:color w:val="000000" w:themeColor="text1"/>
          <w:sz w:val="24"/>
          <w:szCs w:val="24"/>
          <w:lang w:val="ru-RU"/>
        </w:rPr>
        <w:t>выгрузки несет</w:t>
      </w:r>
      <w:r w:rsidRPr="00987AD3">
        <w:rPr>
          <w:color w:val="000000" w:themeColor="text1"/>
          <w:sz w:val="24"/>
          <w:szCs w:val="24"/>
          <w:lang w:val="ru-RU"/>
        </w:rPr>
        <w:t xml:space="preserve"> Заказчик.</w:t>
      </w:r>
    </w:p>
    <w:p w14:paraId="288F7B7C" w14:textId="77777777" w:rsidR="00BC5CE6" w:rsidRPr="00987AD3" w:rsidRDefault="00BC5CE6" w:rsidP="00BB105A">
      <w:pPr>
        <w:ind w:firstLine="567"/>
        <w:jc w:val="both"/>
        <w:rPr>
          <w:color w:val="000000" w:themeColor="text1"/>
          <w:sz w:val="24"/>
          <w:szCs w:val="24"/>
          <w:lang w:val="ru-RU"/>
        </w:rPr>
      </w:pPr>
      <w:r w:rsidRPr="00987AD3">
        <w:rPr>
          <w:color w:val="000000" w:themeColor="text1"/>
          <w:sz w:val="24"/>
          <w:szCs w:val="24"/>
          <w:lang w:val="ru-RU"/>
        </w:rPr>
        <w:t xml:space="preserve">В случае прохождения и подачи – уборки порожних вагонов по путям Ветвевладельцев, Заказчик обязуется возместить документально подтвержденные расходы. </w:t>
      </w:r>
    </w:p>
    <w:p w14:paraId="26D83384" w14:textId="4E420EA8" w:rsidR="00BC5CE6" w:rsidRPr="00987AD3" w:rsidRDefault="00BC5CE6" w:rsidP="00BB105A">
      <w:pPr>
        <w:pStyle w:val="12"/>
        <w:numPr>
          <w:ilvl w:val="2"/>
          <w:numId w:val="13"/>
        </w:numPr>
        <w:tabs>
          <w:tab w:val="left" w:pos="567"/>
        </w:tabs>
        <w:spacing w:after="0" w:line="240" w:lineRule="auto"/>
        <w:ind w:left="0" w:firstLine="567"/>
        <w:jc w:val="both"/>
        <w:rPr>
          <w:rFonts w:ascii="Times New Roman" w:hAnsi="Times New Roman"/>
          <w:color w:val="000000" w:themeColor="text1"/>
          <w:sz w:val="24"/>
          <w:szCs w:val="24"/>
        </w:rPr>
      </w:pPr>
      <w:r w:rsidRPr="00987AD3">
        <w:rPr>
          <w:rFonts w:ascii="Times New Roman" w:hAnsi="Times New Roman"/>
          <w:color w:val="000000" w:themeColor="text1"/>
          <w:sz w:val="24"/>
          <w:szCs w:val="24"/>
        </w:rPr>
        <w:t xml:space="preserve">По факту отгрузки в течение 1 (одного) рабочего дня после дня отгрузки предоставлять </w:t>
      </w:r>
      <w:r w:rsidRPr="00987AD3">
        <w:rPr>
          <w:rStyle w:val="35"/>
          <w:rFonts w:ascii="Times New Roman" w:hAnsi="Times New Roman"/>
          <w:b w:val="0"/>
          <w:sz w:val="24"/>
          <w:szCs w:val="24"/>
        </w:rPr>
        <w:t>Экспедитор</w:t>
      </w:r>
      <w:r w:rsidRPr="00987AD3">
        <w:rPr>
          <w:rFonts w:ascii="Times New Roman" w:hAnsi="Times New Roman"/>
          <w:color w:val="000000" w:themeColor="text1"/>
          <w:sz w:val="24"/>
          <w:szCs w:val="24"/>
        </w:rPr>
        <w:t>у отгрузочную информацию (наименование грузоотправителя, грузополучателя, станции отгрузки и назначения, дата отгрузки, номера отгруженных вагонов</w:t>
      </w:r>
      <w:r w:rsidR="00F9206C">
        <w:rPr>
          <w:rFonts w:ascii="Times New Roman" w:hAnsi="Times New Roman"/>
          <w:color w:val="000000" w:themeColor="text1"/>
          <w:sz w:val="24"/>
          <w:szCs w:val="24"/>
        </w:rPr>
        <w:t>/контейнеров</w:t>
      </w:r>
      <w:r w:rsidRPr="00987AD3">
        <w:rPr>
          <w:rFonts w:ascii="Times New Roman" w:hAnsi="Times New Roman"/>
          <w:color w:val="000000" w:themeColor="text1"/>
          <w:sz w:val="24"/>
          <w:szCs w:val="24"/>
        </w:rPr>
        <w:t xml:space="preserve"> и железнодорожных накладных, наименование груза, масса груза) посредством электронной связи. </w:t>
      </w:r>
    </w:p>
    <w:p w14:paraId="756A46E9" w14:textId="77777777" w:rsidR="00BC5CE6" w:rsidRPr="00987AD3" w:rsidRDefault="00BC5CE6" w:rsidP="00BB105A">
      <w:pPr>
        <w:pStyle w:val="12"/>
        <w:numPr>
          <w:ilvl w:val="2"/>
          <w:numId w:val="13"/>
        </w:numPr>
        <w:tabs>
          <w:tab w:val="left" w:pos="567"/>
        </w:tabs>
        <w:spacing w:after="0" w:line="240" w:lineRule="auto"/>
        <w:ind w:left="0" w:firstLine="567"/>
        <w:jc w:val="both"/>
        <w:rPr>
          <w:rFonts w:ascii="Times New Roman" w:hAnsi="Times New Roman"/>
          <w:color w:val="000000" w:themeColor="text1"/>
          <w:sz w:val="24"/>
          <w:szCs w:val="24"/>
        </w:rPr>
      </w:pPr>
      <w:r w:rsidRPr="00987AD3">
        <w:rPr>
          <w:rFonts w:ascii="Times New Roman" w:hAnsi="Times New Roman"/>
          <w:color w:val="000000"/>
          <w:sz w:val="24"/>
          <w:szCs w:val="24"/>
        </w:rPr>
        <w:t xml:space="preserve">В случае предъявления железной дорогой </w:t>
      </w:r>
      <w:r w:rsidRPr="00987AD3">
        <w:rPr>
          <w:rStyle w:val="35"/>
          <w:rFonts w:ascii="Times New Roman" w:hAnsi="Times New Roman"/>
          <w:b w:val="0"/>
          <w:sz w:val="24"/>
          <w:szCs w:val="24"/>
        </w:rPr>
        <w:t>Экспедитор</w:t>
      </w:r>
      <w:r w:rsidRPr="00987AD3">
        <w:rPr>
          <w:rFonts w:ascii="Times New Roman" w:hAnsi="Times New Roman"/>
          <w:color w:val="000000"/>
          <w:sz w:val="24"/>
          <w:szCs w:val="24"/>
        </w:rPr>
        <w:t xml:space="preserve">у штрафов за невыполнение заявленных планов перевозки Груза по причине непредоставления Заказчиком Груза или по иным причинам, в том числе за задержку подвижного состава вследствие неверного заполнения железнодорожных накладных, Заказчик в полном объеме возмещает </w:t>
      </w:r>
      <w:r w:rsidRPr="00987AD3">
        <w:rPr>
          <w:rStyle w:val="35"/>
          <w:rFonts w:ascii="Times New Roman" w:hAnsi="Times New Roman"/>
          <w:b w:val="0"/>
          <w:sz w:val="24"/>
          <w:szCs w:val="24"/>
        </w:rPr>
        <w:t>Экспедитор</w:t>
      </w:r>
      <w:r w:rsidRPr="00987AD3">
        <w:rPr>
          <w:rFonts w:ascii="Times New Roman" w:hAnsi="Times New Roman"/>
          <w:color w:val="000000"/>
          <w:sz w:val="24"/>
          <w:szCs w:val="24"/>
        </w:rPr>
        <w:t>у фактически понесенные затраты, выставленные железной дорогой.</w:t>
      </w:r>
    </w:p>
    <w:p w14:paraId="092F5195" w14:textId="206E45A3" w:rsidR="00BC5CE6" w:rsidRPr="00987AD3" w:rsidRDefault="00BC5CE6" w:rsidP="00BB105A">
      <w:pPr>
        <w:pStyle w:val="12"/>
        <w:numPr>
          <w:ilvl w:val="2"/>
          <w:numId w:val="13"/>
        </w:numPr>
        <w:tabs>
          <w:tab w:val="left" w:pos="567"/>
        </w:tabs>
        <w:spacing w:after="0" w:line="240" w:lineRule="auto"/>
        <w:ind w:left="0" w:firstLine="567"/>
        <w:jc w:val="both"/>
        <w:rPr>
          <w:rFonts w:ascii="Times New Roman" w:hAnsi="Times New Roman"/>
          <w:color w:val="000000"/>
          <w:sz w:val="24"/>
          <w:szCs w:val="24"/>
        </w:rPr>
      </w:pPr>
      <w:r w:rsidRPr="00987AD3">
        <w:rPr>
          <w:rFonts w:ascii="Times New Roman" w:hAnsi="Times New Roman"/>
          <w:color w:val="000000"/>
          <w:sz w:val="24"/>
          <w:szCs w:val="24"/>
        </w:rPr>
        <w:t>В случае обнаружения повреждений Вагонов</w:t>
      </w:r>
      <w:r w:rsidR="00A9536C">
        <w:rPr>
          <w:rFonts w:ascii="Times New Roman" w:hAnsi="Times New Roman"/>
          <w:color w:val="000000"/>
          <w:sz w:val="24"/>
          <w:szCs w:val="24"/>
        </w:rPr>
        <w:t>/контейнеров</w:t>
      </w:r>
      <w:r w:rsidRPr="00987AD3">
        <w:rPr>
          <w:rFonts w:ascii="Times New Roman" w:hAnsi="Times New Roman"/>
          <w:color w:val="000000"/>
          <w:sz w:val="24"/>
          <w:szCs w:val="24"/>
        </w:rPr>
        <w:t>, утраты их частей или полной утраты на подъездных путях грузоотправителя/грузополучателя или путях обслуживающей организации , расходы на ремонт поврежденных Вагонов</w:t>
      </w:r>
      <w:r w:rsidR="00A9536C">
        <w:rPr>
          <w:rFonts w:ascii="Times New Roman" w:hAnsi="Times New Roman"/>
          <w:color w:val="000000"/>
          <w:sz w:val="24"/>
          <w:szCs w:val="24"/>
        </w:rPr>
        <w:t>/контейнеров</w:t>
      </w:r>
      <w:r w:rsidRPr="00987AD3">
        <w:rPr>
          <w:rFonts w:ascii="Times New Roman" w:hAnsi="Times New Roman"/>
          <w:color w:val="000000"/>
          <w:sz w:val="24"/>
          <w:szCs w:val="24"/>
        </w:rPr>
        <w:t>, порча или утрату груза, а также расходы, связанные с восстановлением Вагонов</w:t>
      </w:r>
      <w:r w:rsidR="00290BAE">
        <w:rPr>
          <w:rFonts w:ascii="Times New Roman" w:hAnsi="Times New Roman"/>
          <w:color w:val="000000"/>
          <w:sz w:val="24"/>
          <w:szCs w:val="24"/>
        </w:rPr>
        <w:t>/контейнеров</w:t>
      </w:r>
      <w:r w:rsidRPr="00987AD3">
        <w:rPr>
          <w:rFonts w:ascii="Times New Roman" w:hAnsi="Times New Roman"/>
          <w:color w:val="000000"/>
          <w:sz w:val="24"/>
          <w:szCs w:val="24"/>
        </w:rPr>
        <w:t>, в том числе, по транспортировке Вагонов</w:t>
      </w:r>
      <w:r w:rsidR="00290BAE">
        <w:rPr>
          <w:rFonts w:ascii="Times New Roman" w:hAnsi="Times New Roman"/>
          <w:color w:val="000000"/>
          <w:sz w:val="24"/>
          <w:szCs w:val="24"/>
        </w:rPr>
        <w:t>/контейнеров</w:t>
      </w:r>
      <w:r w:rsidRPr="00987AD3">
        <w:rPr>
          <w:rFonts w:ascii="Times New Roman" w:hAnsi="Times New Roman"/>
          <w:color w:val="000000"/>
          <w:sz w:val="24"/>
          <w:szCs w:val="24"/>
        </w:rPr>
        <w:t xml:space="preserve"> к месту ремонта и с места ремонта, будет возмещать виновная сторона, определенная специальной комиссией с составлением акта о повреждении вагона формы ВУ-25. Специальная комиссия создается ТОО «КТЖ-Грузовые перевозки» в составе которого: представитель Заказчика, представитель Экспедитора, представители департамента вагонного хозяйства (ЦВ), департамента безопасности (ЦРБ) и других представителей ТОО «КТЖ-Грузовые перевозки. </w:t>
      </w:r>
    </w:p>
    <w:p w14:paraId="77597B32" w14:textId="1F3E86CD" w:rsidR="00BC5CE6" w:rsidRPr="00987AD3" w:rsidRDefault="00BC5CE6" w:rsidP="00BB105A">
      <w:pPr>
        <w:pStyle w:val="12"/>
        <w:numPr>
          <w:ilvl w:val="2"/>
          <w:numId w:val="13"/>
        </w:numPr>
        <w:tabs>
          <w:tab w:val="left" w:pos="567"/>
        </w:tabs>
        <w:spacing w:after="0" w:line="240" w:lineRule="auto"/>
        <w:ind w:left="0" w:firstLine="567"/>
        <w:jc w:val="both"/>
        <w:rPr>
          <w:rFonts w:ascii="Times New Roman" w:hAnsi="Times New Roman"/>
          <w:color w:val="000000"/>
          <w:sz w:val="24"/>
          <w:szCs w:val="24"/>
        </w:rPr>
      </w:pPr>
      <w:r w:rsidRPr="00987AD3">
        <w:rPr>
          <w:rFonts w:ascii="Times New Roman" w:hAnsi="Times New Roman"/>
          <w:color w:val="000000"/>
          <w:sz w:val="24"/>
          <w:szCs w:val="24"/>
        </w:rPr>
        <w:t xml:space="preserve">В связи с тем, что </w:t>
      </w:r>
      <w:r w:rsidRPr="00987AD3">
        <w:rPr>
          <w:rStyle w:val="35"/>
          <w:rFonts w:ascii="Times New Roman" w:hAnsi="Times New Roman"/>
          <w:b w:val="0"/>
          <w:sz w:val="24"/>
          <w:szCs w:val="24"/>
        </w:rPr>
        <w:t>Экспедитор</w:t>
      </w:r>
      <w:r w:rsidRPr="00987AD3">
        <w:rPr>
          <w:rFonts w:ascii="Times New Roman" w:hAnsi="Times New Roman"/>
          <w:color w:val="000000"/>
          <w:sz w:val="24"/>
          <w:szCs w:val="24"/>
        </w:rPr>
        <w:t xml:space="preserve"> не имеет прямых договорных отношений с виновной стороной определенных Специальной комиссией (в случаях если виновник в лице грузоотправителя/грузополучателя согласно акту формы ВУ-25) все расходы будут выставлены в адрес </w:t>
      </w:r>
      <w:r w:rsidRPr="00987AD3">
        <w:rPr>
          <w:rFonts w:ascii="Times New Roman" w:hAnsi="Times New Roman"/>
          <w:color w:val="000000" w:themeColor="text1"/>
          <w:sz w:val="24"/>
          <w:szCs w:val="24"/>
        </w:rPr>
        <w:t xml:space="preserve">Заказчика, которые Заказчик должен оплатить в течении 10 (десяти) рабочих дней с момента получения счета на оплату, </w:t>
      </w:r>
      <w:r w:rsidRPr="00987AD3">
        <w:rPr>
          <w:rFonts w:ascii="Times New Roman" w:hAnsi="Times New Roman"/>
          <w:color w:val="000000"/>
          <w:sz w:val="24"/>
          <w:szCs w:val="24"/>
        </w:rPr>
        <w:t>а Заказчик в свою очередь выставляет расходы на основании своих договорных отношении грузоотправителю/грузополучателю.</w:t>
      </w:r>
    </w:p>
    <w:p w14:paraId="3ED8249A" w14:textId="2ABA6304" w:rsidR="00BC5CE6" w:rsidRPr="00987AD3" w:rsidRDefault="00BC5CE6" w:rsidP="00BB105A">
      <w:pPr>
        <w:pStyle w:val="12"/>
        <w:numPr>
          <w:ilvl w:val="2"/>
          <w:numId w:val="13"/>
        </w:numPr>
        <w:tabs>
          <w:tab w:val="left" w:pos="567"/>
        </w:tabs>
        <w:spacing w:after="0" w:line="240" w:lineRule="auto"/>
        <w:ind w:left="0" w:firstLine="567"/>
        <w:jc w:val="both"/>
        <w:rPr>
          <w:rFonts w:ascii="Times New Roman" w:hAnsi="Times New Roman"/>
          <w:color w:val="000000"/>
          <w:sz w:val="24"/>
          <w:szCs w:val="24"/>
        </w:rPr>
      </w:pPr>
      <w:r w:rsidRPr="00987AD3">
        <w:rPr>
          <w:rFonts w:ascii="Times New Roman" w:hAnsi="Times New Roman"/>
          <w:color w:val="000000"/>
          <w:sz w:val="24"/>
          <w:szCs w:val="24"/>
        </w:rPr>
        <w:t>При утрате либо повреждении Вагонов</w:t>
      </w:r>
      <w:r w:rsidR="00290BAE">
        <w:rPr>
          <w:rFonts w:ascii="Times New Roman" w:hAnsi="Times New Roman"/>
          <w:color w:val="000000"/>
          <w:sz w:val="24"/>
          <w:szCs w:val="24"/>
        </w:rPr>
        <w:t>/контейнеров</w:t>
      </w:r>
      <w:r w:rsidRPr="00987AD3">
        <w:rPr>
          <w:rFonts w:ascii="Times New Roman" w:hAnsi="Times New Roman"/>
          <w:color w:val="000000"/>
          <w:sz w:val="24"/>
          <w:szCs w:val="24"/>
        </w:rPr>
        <w:t xml:space="preserve"> по вине грузополучателя/ грузоотправителя в месте погрузки или выгрузки груза, не позволяющего их дальнейшую эксплуатацию, Заказчик на основании своих договорных отношении </w:t>
      </w:r>
      <w:r w:rsidR="00802D9A">
        <w:rPr>
          <w:rFonts w:ascii="Times New Roman" w:hAnsi="Times New Roman"/>
          <w:color w:val="000000"/>
          <w:sz w:val="24"/>
          <w:szCs w:val="24"/>
        </w:rPr>
        <w:t xml:space="preserve">с </w:t>
      </w:r>
      <w:r w:rsidRPr="00987AD3">
        <w:rPr>
          <w:rFonts w:ascii="Times New Roman" w:hAnsi="Times New Roman"/>
          <w:color w:val="000000"/>
          <w:sz w:val="24"/>
          <w:szCs w:val="24"/>
        </w:rPr>
        <w:t>грузополучателем/ грузоотправителем возмещает Экспедитору рыночную стоимость Вагонов</w:t>
      </w:r>
      <w:r w:rsidR="00290BAE">
        <w:rPr>
          <w:rFonts w:ascii="Times New Roman" w:hAnsi="Times New Roman"/>
          <w:color w:val="000000"/>
          <w:sz w:val="24"/>
          <w:szCs w:val="24"/>
        </w:rPr>
        <w:t>/контейнеров</w:t>
      </w:r>
      <w:r w:rsidRPr="00987AD3">
        <w:rPr>
          <w:rFonts w:ascii="Times New Roman" w:hAnsi="Times New Roman"/>
          <w:color w:val="000000"/>
          <w:sz w:val="24"/>
          <w:szCs w:val="24"/>
        </w:rPr>
        <w:t>. Рыночная стоимость Вагонов</w:t>
      </w:r>
      <w:r w:rsidR="00290BAE">
        <w:rPr>
          <w:rFonts w:ascii="Times New Roman" w:hAnsi="Times New Roman"/>
          <w:color w:val="000000"/>
          <w:sz w:val="24"/>
          <w:szCs w:val="24"/>
        </w:rPr>
        <w:t>/контейнеров</w:t>
      </w:r>
      <w:r w:rsidRPr="00987AD3">
        <w:rPr>
          <w:rFonts w:ascii="Times New Roman" w:hAnsi="Times New Roman"/>
          <w:color w:val="000000"/>
          <w:sz w:val="24"/>
          <w:szCs w:val="24"/>
        </w:rPr>
        <w:t xml:space="preserve"> определяется в этом случае </w:t>
      </w:r>
      <w:r w:rsidR="00802D9A" w:rsidRPr="00987AD3">
        <w:rPr>
          <w:rFonts w:ascii="Times New Roman" w:hAnsi="Times New Roman"/>
          <w:color w:val="000000"/>
          <w:sz w:val="24"/>
          <w:szCs w:val="24"/>
        </w:rPr>
        <w:t>независимой оценочной компанией,</w:t>
      </w:r>
      <w:r w:rsidRPr="00987AD3">
        <w:rPr>
          <w:rFonts w:ascii="Times New Roman" w:hAnsi="Times New Roman"/>
          <w:color w:val="000000"/>
          <w:sz w:val="24"/>
          <w:szCs w:val="24"/>
        </w:rPr>
        <w:t xml:space="preserve"> выбранной Экспедитором, а расходы на проведение оценки также подлежат компенсации со стороны Заказчика.</w:t>
      </w:r>
    </w:p>
    <w:p w14:paraId="0500F01B" w14:textId="7E421B30" w:rsidR="00BC5CE6" w:rsidRPr="00987AD3" w:rsidRDefault="00BC5CE6" w:rsidP="00BB105A">
      <w:pPr>
        <w:pStyle w:val="af8"/>
        <w:numPr>
          <w:ilvl w:val="2"/>
          <w:numId w:val="13"/>
        </w:numPr>
        <w:ind w:left="0" w:firstLine="567"/>
        <w:jc w:val="both"/>
        <w:rPr>
          <w:sz w:val="24"/>
          <w:szCs w:val="24"/>
        </w:rPr>
      </w:pPr>
      <w:r w:rsidRPr="00987AD3">
        <w:rPr>
          <w:sz w:val="24"/>
          <w:szCs w:val="24"/>
        </w:rPr>
        <w:t xml:space="preserve">Немедленно письменно информировать Экспедитора о любых изменениях в ранее представленной информации. </w:t>
      </w:r>
      <w:r w:rsidR="00802D9A" w:rsidRPr="00987AD3">
        <w:rPr>
          <w:sz w:val="24"/>
          <w:szCs w:val="24"/>
        </w:rPr>
        <w:t>Не уведомление</w:t>
      </w:r>
      <w:r w:rsidRPr="00987AD3">
        <w:rPr>
          <w:sz w:val="24"/>
          <w:szCs w:val="24"/>
        </w:rPr>
        <w:t xml:space="preserve"> Экспедитора дает последнему право законно полагать, что никакого существенного изменения не происходило и информация, используемая в рамках оказания Услуг, является достоверной и исчерпывающей.</w:t>
      </w:r>
    </w:p>
    <w:p w14:paraId="1007EC37"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Обеспечивать Экспедитора инструкциями в отношении груза, на который не разработаны соответствующие правила перевозки, утвержденные уполномоченными органами.</w:t>
      </w:r>
    </w:p>
    <w:p w14:paraId="1AFDBA7F"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Своевременно предоставлять к перевозке груз в надлежащих таре и упаковке, предохраняющих груз от порчи и повреждения в пути следования и соответствующей ГОСТам РК, стран СНГ и международным стандартам, с маркировкой, обеспечивающей сохранную перевозку в соответствии с установленными требованиями,</w:t>
      </w:r>
      <w:r w:rsidRPr="00987AD3">
        <w:rPr>
          <w:snapToGrid w:val="0"/>
          <w:sz w:val="24"/>
          <w:szCs w:val="24"/>
        </w:rPr>
        <w:t xml:space="preserve"> с приложением необходимых документов для</w:t>
      </w:r>
      <w:r w:rsidRPr="00987AD3">
        <w:rPr>
          <w:sz w:val="24"/>
          <w:szCs w:val="24"/>
        </w:rPr>
        <w:t xml:space="preserve"> надлежащего прохождения таможенных, санитарных и иных процедур, предусмотренных законодательством стран, по территории которых проходит маршрут перевозки.</w:t>
      </w:r>
    </w:p>
    <w:p w14:paraId="12E85CAD"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В случае необходимости проведения каких-либо работ или оказания услуг, не предусмотренных настоящим Договором, Приложениями к нему и Заявкой на отгрузку конкретной партии груза, за 1 (одни) сутки до начала оказания услуг, выполнения работ согласовывать с Экспедитором и выдать дополнительную Заявку с гарантией оплаты таких работ/услуг, в том числе дополнительных услуг и работ по грузам, связанных с погрузо-разгрузочными работами, хранением груза, услугами железной дороги и пр.</w:t>
      </w:r>
    </w:p>
    <w:p w14:paraId="773817B6"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Действовать в строгом соответствии с правилами Республики Казахстан или положениями международных конвенций, касающихся перевозок опасных грузов или грузов, опасных по своей природе, и в любом случае  письменно информировать Экспедитора о точном характере опасности, с предоставлением паспорта безопасности до того, как опасные грузы будут приняты Перевозчиком под свою ответственность, а в случае необходимости дать ему инструкции о мерах предосторожности, которые надлежит принять.</w:t>
      </w:r>
    </w:p>
    <w:p w14:paraId="3DF28A2B" w14:textId="77777777" w:rsidR="00BC5CE6" w:rsidRPr="00987AD3" w:rsidRDefault="00BC5CE6" w:rsidP="00BB105A">
      <w:pPr>
        <w:pStyle w:val="af8"/>
        <w:numPr>
          <w:ilvl w:val="2"/>
          <w:numId w:val="13"/>
        </w:numPr>
        <w:ind w:left="0" w:firstLine="567"/>
        <w:jc w:val="both"/>
        <w:rPr>
          <w:sz w:val="24"/>
          <w:szCs w:val="24"/>
        </w:rPr>
      </w:pPr>
      <w:r w:rsidRPr="00987AD3">
        <w:rPr>
          <w:sz w:val="24"/>
          <w:szCs w:val="24"/>
        </w:rPr>
        <w:t xml:space="preserve"> </w:t>
      </w:r>
      <w:bookmarkStart w:id="6" w:name="OLE_LINK8"/>
      <w:r w:rsidRPr="00987AD3">
        <w:rPr>
          <w:spacing w:val="2"/>
          <w:sz w:val="24"/>
          <w:szCs w:val="24"/>
        </w:rPr>
        <w:t xml:space="preserve">В течение 2 (двух) календарных дней с даты отправки груженого вагона(ов) </w:t>
      </w:r>
      <w:r w:rsidRPr="00987AD3">
        <w:rPr>
          <w:sz w:val="24"/>
          <w:szCs w:val="24"/>
        </w:rPr>
        <w:t>предоставить копию(ии) железнодорожной накладной (при международной перевозке накладную единого образца (СМГС)) с четко различимыми календарными штемпелями с отметкой станции отправления, а так же по запросу Экспедитора предоставить в течении 10 (десяти) календарных дней оригиналы и/или копии доверенностей от грузоотправителей и грузополучателей, актов общей формы и других документов, необходимых для урегулирования спорных вопросов с третьими лицами.</w:t>
      </w:r>
    </w:p>
    <w:bookmarkEnd w:id="6"/>
    <w:p w14:paraId="1CAB6093" w14:textId="77777777" w:rsidR="00BC5CE6" w:rsidRPr="00987AD3" w:rsidRDefault="00BC5CE6" w:rsidP="00BB105A">
      <w:pPr>
        <w:pStyle w:val="af8"/>
        <w:widowControl w:val="0"/>
        <w:numPr>
          <w:ilvl w:val="2"/>
          <w:numId w:val="13"/>
        </w:numPr>
        <w:autoSpaceDE w:val="0"/>
        <w:autoSpaceDN w:val="0"/>
        <w:adjustRightInd w:val="0"/>
        <w:ind w:left="0" w:firstLine="567"/>
        <w:jc w:val="both"/>
        <w:rPr>
          <w:sz w:val="24"/>
          <w:szCs w:val="24"/>
        </w:rPr>
      </w:pPr>
      <w:r w:rsidRPr="00987AD3">
        <w:rPr>
          <w:sz w:val="24"/>
          <w:szCs w:val="24"/>
        </w:rPr>
        <w:t xml:space="preserve">  </w:t>
      </w:r>
      <w:bookmarkStart w:id="7" w:name="OLE_LINK9"/>
      <w:r w:rsidRPr="00987AD3">
        <w:rPr>
          <w:sz w:val="24"/>
          <w:szCs w:val="24"/>
        </w:rPr>
        <w:t xml:space="preserve">По требованию Экспедитора, в течение 10 (десяти) календарных дней, </w:t>
      </w:r>
      <w:r w:rsidRPr="00987AD3">
        <w:rPr>
          <w:spacing w:val="2"/>
          <w:sz w:val="24"/>
          <w:szCs w:val="24"/>
        </w:rPr>
        <w:t xml:space="preserve">представить </w:t>
      </w:r>
      <w:r w:rsidRPr="00987AD3">
        <w:rPr>
          <w:sz w:val="24"/>
          <w:szCs w:val="24"/>
        </w:rPr>
        <w:t>Экспедитору</w:t>
      </w:r>
      <w:r w:rsidRPr="00987AD3">
        <w:rPr>
          <w:spacing w:val="2"/>
          <w:sz w:val="24"/>
          <w:szCs w:val="24"/>
        </w:rPr>
        <w:t xml:space="preserve"> документы</w:t>
      </w:r>
      <w:r w:rsidRPr="00987AD3">
        <w:rPr>
          <w:sz w:val="24"/>
          <w:szCs w:val="24"/>
        </w:rPr>
        <w:t>, предусмотренные налоговым и таможенным законодательством Республики Казахстан, необходимые Экспедитору для предъявления в налоговые и таможенные органы в соответствии с законодательством Республики Казахстан.</w:t>
      </w:r>
      <w:bookmarkEnd w:id="7"/>
    </w:p>
    <w:p w14:paraId="0F54F984" w14:textId="77777777" w:rsidR="0066161E" w:rsidRDefault="00BC5CE6" w:rsidP="0066161E">
      <w:pPr>
        <w:pStyle w:val="af8"/>
        <w:numPr>
          <w:ilvl w:val="2"/>
          <w:numId w:val="13"/>
        </w:numPr>
        <w:ind w:left="0" w:firstLine="567"/>
        <w:jc w:val="both"/>
        <w:rPr>
          <w:sz w:val="24"/>
          <w:szCs w:val="24"/>
        </w:rPr>
      </w:pPr>
      <w:r w:rsidRPr="00987AD3">
        <w:rPr>
          <w:sz w:val="24"/>
          <w:szCs w:val="24"/>
        </w:rPr>
        <w:t>В течении 5 дней с даты получения рассмотреть и подписать акт сверки взаиморасчетов, который Экспедитор направляет Заказчику.</w:t>
      </w:r>
      <w:bookmarkStart w:id="8" w:name="_Hlk57215007"/>
    </w:p>
    <w:p w14:paraId="49F87754" w14:textId="32EDEE45" w:rsidR="00BC5CE6" w:rsidRPr="0010290D" w:rsidRDefault="0066161E" w:rsidP="0010290D">
      <w:pPr>
        <w:pStyle w:val="af8"/>
        <w:numPr>
          <w:ilvl w:val="2"/>
          <w:numId w:val="13"/>
        </w:numPr>
        <w:ind w:left="0" w:firstLine="567"/>
        <w:jc w:val="both"/>
        <w:rPr>
          <w:sz w:val="24"/>
          <w:szCs w:val="24"/>
        </w:rPr>
      </w:pPr>
      <w:r>
        <w:rPr>
          <w:spacing w:val="2"/>
          <w:sz w:val="24"/>
          <w:szCs w:val="24"/>
        </w:rPr>
        <w:t>Заказчик</w:t>
      </w:r>
      <w:r w:rsidRPr="0066161E">
        <w:rPr>
          <w:spacing w:val="2"/>
          <w:sz w:val="24"/>
          <w:szCs w:val="24"/>
        </w:rPr>
        <w:t xml:space="preserve"> обязан оплатить </w:t>
      </w:r>
      <w:r>
        <w:rPr>
          <w:spacing w:val="2"/>
          <w:sz w:val="24"/>
          <w:szCs w:val="24"/>
        </w:rPr>
        <w:t>Экспедитору</w:t>
      </w:r>
      <w:r w:rsidRPr="0066161E">
        <w:rPr>
          <w:spacing w:val="2"/>
          <w:sz w:val="24"/>
          <w:szCs w:val="24"/>
        </w:rPr>
        <w:t xml:space="preserve"> все документально подтвержденные дополнительные расходы, в том числе штрафы, пени, неустойки и сборы, предъявленные </w:t>
      </w:r>
      <w:r>
        <w:rPr>
          <w:spacing w:val="2"/>
          <w:sz w:val="24"/>
          <w:szCs w:val="24"/>
        </w:rPr>
        <w:t>Экспедитору</w:t>
      </w:r>
      <w:r w:rsidRPr="0066161E">
        <w:rPr>
          <w:spacing w:val="2"/>
          <w:sz w:val="24"/>
          <w:szCs w:val="24"/>
        </w:rPr>
        <w:t xml:space="preserve"> перевозчиком, Поставщиками, операторами, экспедиторами и иными третьими лицами, с которыми </w:t>
      </w:r>
      <w:r>
        <w:rPr>
          <w:spacing w:val="2"/>
          <w:sz w:val="24"/>
          <w:szCs w:val="24"/>
        </w:rPr>
        <w:t>Экспедитор</w:t>
      </w:r>
      <w:r w:rsidRPr="0066161E">
        <w:rPr>
          <w:spacing w:val="2"/>
          <w:sz w:val="24"/>
          <w:szCs w:val="24"/>
        </w:rPr>
        <w:t xml:space="preserve"> заключил договоры в интересах и для выполнения Заявок </w:t>
      </w:r>
      <w:r>
        <w:rPr>
          <w:spacing w:val="2"/>
          <w:sz w:val="24"/>
          <w:szCs w:val="24"/>
        </w:rPr>
        <w:t>Заказчика</w:t>
      </w:r>
      <w:r w:rsidRPr="0066161E">
        <w:rPr>
          <w:spacing w:val="2"/>
          <w:sz w:val="24"/>
          <w:szCs w:val="24"/>
        </w:rPr>
        <w:t xml:space="preserve">, </w:t>
      </w:r>
      <w:r w:rsidRPr="0066161E">
        <w:rPr>
          <w:sz w:val="24"/>
          <w:szCs w:val="24"/>
        </w:rPr>
        <w:t xml:space="preserve">связанные с оказанием </w:t>
      </w:r>
      <w:r>
        <w:rPr>
          <w:sz w:val="24"/>
          <w:szCs w:val="24"/>
        </w:rPr>
        <w:t>Экспедитором</w:t>
      </w:r>
      <w:r w:rsidRPr="0066161E">
        <w:rPr>
          <w:sz w:val="24"/>
          <w:szCs w:val="24"/>
        </w:rPr>
        <w:t xml:space="preserve"> услуг по настоящему Договору либо возникшие в результате неисполнения </w:t>
      </w:r>
      <w:r w:rsidR="004F12DD">
        <w:rPr>
          <w:sz w:val="24"/>
          <w:szCs w:val="24"/>
        </w:rPr>
        <w:t>Заказчиком</w:t>
      </w:r>
      <w:r w:rsidRPr="0066161E">
        <w:rPr>
          <w:sz w:val="24"/>
          <w:szCs w:val="24"/>
        </w:rPr>
        <w:t xml:space="preserve"> своих обязательств по настоящему Договору</w:t>
      </w:r>
      <w:r w:rsidRPr="0066161E">
        <w:rPr>
          <w:spacing w:val="2"/>
          <w:sz w:val="24"/>
          <w:szCs w:val="24"/>
        </w:rPr>
        <w:t>.</w:t>
      </w:r>
      <w:bookmarkEnd w:id="8"/>
    </w:p>
    <w:p w14:paraId="5C06AC1A" w14:textId="77777777" w:rsidR="00BC5CE6" w:rsidRPr="00987AD3" w:rsidRDefault="00BC5CE6" w:rsidP="00BB105A">
      <w:pPr>
        <w:numPr>
          <w:ilvl w:val="1"/>
          <w:numId w:val="13"/>
        </w:numPr>
        <w:ind w:left="0" w:firstLine="567"/>
        <w:jc w:val="both"/>
        <w:rPr>
          <w:b/>
          <w:color w:val="000000" w:themeColor="text1"/>
          <w:sz w:val="24"/>
          <w:szCs w:val="24"/>
          <w:lang w:val="ru-RU"/>
        </w:rPr>
      </w:pPr>
      <w:r w:rsidRPr="00987AD3">
        <w:rPr>
          <w:b/>
          <w:color w:val="000000" w:themeColor="text1"/>
          <w:sz w:val="24"/>
          <w:szCs w:val="24"/>
          <w:lang w:val="ru-RU"/>
        </w:rPr>
        <w:t>Заказчик вправе</w:t>
      </w:r>
      <w:r w:rsidRPr="00987AD3">
        <w:rPr>
          <w:color w:val="000000" w:themeColor="text1"/>
          <w:sz w:val="24"/>
          <w:szCs w:val="24"/>
          <w:lang w:val="ru-RU"/>
        </w:rPr>
        <w:t>:</w:t>
      </w:r>
    </w:p>
    <w:p w14:paraId="07055271" w14:textId="4A67FEA0"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Отказаться от оплаты услуг Экспедитора, не предусмотренных настоящим Договором и/или не согласованных предварительно с Заказчиком</w:t>
      </w:r>
      <w:r w:rsidR="009E2643">
        <w:rPr>
          <w:color w:val="000000" w:themeColor="text1"/>
          <w:sz w:val="24"/>
          <w:szCs w:val="24"/>
          <w:lang w:val="ru-RU"/>
        </w:rPr>
        <w:t>.</w:t>
      </w:r>
    </w:p>
    <w:p w14:paraId="7238693A" w14:textId="77777777" w:rsidR="00BC5CE6" w:rsidRPr="00987AD3" w:rsidRDefault="00BC5CE6" w:rsidP="00BB105A">
      <w:pPr>
        <w:numPr>
          <w:ilvl w:val="2"/>
          <w:numId w:val="13"/>
        </w:numPr>
        <w:ind w:left="0" w:firstLine="567"/>
        <w:jc w:val="both"/>
        <w:rPr>
          <w:b/>
          <w:color w:val="000000" w:themeColor="text1"/>
          <w:sz w:val="24"/>
          <w:szCs w:val="24"/>
          <w:lang w:val="ru-RU"/>
        </w:rPr>
      </w:pPr>
      <w:r w:rsidRPr="00987AD3">
        <w:rPr>
          <w:color w:val="000000" w:themeColor="text1"/>
          <w:sz w:val="24"/>
          <w:szCs w:val="24"/>
          <w:lang w:val="ru-RU"/>
        </w:rPr>
        <w:t>Производить ежедневно контроль и учет отгрузок, а также контролировать порядок оказания услуг Экспедитором.</w:t>
      </w:r>
    </w:p>
    <w:p w14:paraId="7929CE67" w14:textId="77777777" w:rsidR="00BC5CE6" w:rsidRPr="00987AD3" w:rsidRDefault="00BC5CE6" w:rsidP="00BB105A">
      <w:pPr>
        <w:ind w:firstLine="567"/>
        <w:jc w:val="both"/>
        <w:rPr>
          <w:b/>
          <w:color w:val="000000" w:themeColor="text1"/>
          <w:sz w:val="24"/>
          <w:szCs w:val="24"/>
          <w:lang w:val="ru-RU"/>
        </w:rPr>
      </w:pPr>
    </w:p>
    <w:p w14:paraId="53E03AD4" w14:textId="77777777" w:rsidR="00BC5CE6" w:rsidRPr="00987AD3" w:rsidRDefault="00BC5CE6" w:rsidP="00BB105A">
      <w:pPr>
        <w:pStyle w:val="af8"/>
        <w:numPr>
          <w:ilvl w:val="0"/>
          <w:numId w:val="13"/>
        </w:numPr>
        <w:ind w:left="0" w:firstLine="567"/>
        <w:jc w:val="center"/>
        <w:rPr>
          <w:b/>
          <w:color w:val="000000" w:themeColor="text1"/>
          <w:sz w:val="24"/>
          <w:szCs w:val="24"/>
        </w:rPr>
      </w:pPr>
      <w:r w:rsidRPr="00987AD3">
        <w:rPr>
          <w:b/>
          <w:color w:val="000000" w:themeColor="text1"/>
          <w:sz w:val="24"/>
          <w:szCs w:val="24"/>
        </w:rPr>
        <w:t>СТОИМОСТЬ УСЛУГ И ПОРЯДОК РАСЧЕТОВ</w:t>
      </w:r>
    </w:p>
    <w:p w14:paraId="56DB26FB" w14:textId="178DBCA4" w:rsidR="00802D9A" w:rsidRDefault="00BC5CE6" w:rsidP="00802D9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 xml:space="preserve">Заказчик оплачивает Экспедитору стоимость Услуг, указанных в п.1.1. настоящего Договора, на условиях 100% предоплаты согласно выставленного счета Экспедитора в течении </w:t>
      </w:r>
      <w:r w:rsidR="007F2782">
        <w:rPr>
          <w:color w:val="000000" w:themeColor="text1"/>
          <w:sz w:val="24"/>
          <w:szCs w:val="24"/>
          <w:lang w:val="ru-RU"/>
        </w:rPr>
        <w:t>3</w:t>
      </w:r>
      <w:r w:rsidRPr="00987AD3">
        <w:rPr>
          <w:color w:val="000000" w:themeColor="text1"/>
          <w:sz w:val="24"/>
          <w:szCs w:val="24"/>
          <w:lang w:val="ru-RU"/>
        </w:rPr>
        <w:t>(</w:t>
      </w:r>
      <w:r w:rsidR="007F2782">
        <w:rPr>
          <w:color w:val="000000" w:themeColor="text1"/>
          <w:sz w:val="24"/>
          <w:szCs w:val="24"/>
          <w:lang w:val="ru-RU"/>
        </w:rPr>
        <w:t>трех</w:t>
      </w:r>
      <w:r w:rsidRPr="00987AD3">
        <w:rPr>
          <w:color w:val="000000" w:themeColor="text1"/>
          <w:sz w:val="24"/>
          <w:szCs w:val="24"/>
          <w:lang w:val="ru-RU"/>
        </w:rPr>
        <w:t>) банковских дней.</w:t>
      </w:r>
    </w:p>
    <w:p w14:paraId="19591C67" w14:textId="57579AD1" w:rsidR="00BC5CE6" w:rsidRPr="00802D9A" w:rsidRDefault="00BC5CE6" w:rsidP="00802D9A">
      <w:pPr>
        <w:numPr>
          <w:ilvl w:val="1"/>
          <w:numId w:val="13"/>
        </w:numPr>
        <w:ind w:left="0" w:firstLine="567"/>
        <w:jc w:val="both"/>
        <w:rPr>
          <w:color w:val="000000" w:themeColor="text1"/>
          <w:sz w:val="24"/>
          <w:szCs w:val="24"/>
          <w:lang w:val="ru-RU"/>
        </w:rPr>
      </w:pPr>
      <w:r w:rsidRPr="00802D9A">
        <w:rPr>
          <w:sz w:val="24"/>
          <w:szCs w:val="24"/>
          <w:lang w:val="ru-RU"/>
        </w:rPr>
        <w:t xml:space="preserve">Ставка на услуги, оказываемые по настоящему Договору </w:t>
      </w:r>
      <w:r w:rsidR="00987AD3" w:rsidRPr="00802D9A">
        <w:rPr>
          <w:sz w:val="24"/>
          <w:szCs w:val="24"/>
          <w:lang w:val="ru-RU"/>
        </w:rPr>
        <w:t>Экспедитором</w:t>
      </w:r>
      <w:r w:rsidRPr="00802D9A">
        <w:rPr>
          <w:sz w:val="24"/>
          <w:szCs w:val="24"/>
          <w:lang w:val="ru-RU"/>
        </w:rPr>
        <w:t>, согласовывается Сторонами и определяется в Протоколах согласования цены (Приложение №2)</w:t>
      </w:r>
      <w:r w:rsidRPr="00802D9A">
        <w:rPr>
          <w:bCs/>
          <w:sz w:val="24"/>
          <w:szCs w:val="24"/>
          <w:lang w:val="ru-RU"/>
        </w:rPr>
        <w:t>,</w:t>
      </w:r>
      <w:r w:rsidRPr="00802D9A">
        <w:rPr>
          <w:spacing w:val="2"/>
          <w:sz w:val="24"/>
          <w:szCs w:val="24"/>
          <w:lang w:val="ru-RU"/>
        </w:rPr>
        <w:t xml:space="preserve"> являющихся неотъемлемой частью настоящего Договора.</w:t>
      </w:r>
    </w:p>
    <w:p w14:paraId="0AA34994" w14:textId="51E98051" w:rsidR="00BC5CE6" w:rsidRPr="00987AD3" w:rsidRDefault="00BC5CE6" w:rsidP="00BB105A">
      <w:pPr>
        <w:shd w:val="clear" w:color="auto" w:fill="FFFFFF"/>
        <w:ind w:firstLine="567"/>
        <w:contextualSpacing/>
        <w:jc w:val="both"/>
        <w:outlineLvl w:val="0"/>
        <w:rPr>
          <w:sz w:val="24"/>
          <w:szCs w:val="24"/>
          <w:lang w:val="ru-RU"/>
        </w:rPr>
      </w:pPr>
      <w:r w:rsidRPr="00987AD3">
        <w:rPr>
          <w:spacing w:val="2"/>
          <w:sz w:val="24"/>
          <w:szCs w:val="24"/>
          <w:lang w:val="ru-RU"/>
        </w:rPr>
        <w:t>Доход Экспедитора представляет собой разницу между ставкой и суммой понесенных расходов Экспедитором по заявке Заказ</w:t>
      </w:r>
      <w:r w:rsidR="00802D9A">
        <w:rPr>
          <w:spacing w:val="2"/>
          <w:sz w:val="24"/>
          <w:szCs w:val="24"/>
          <w:lang w:val="ru-RU"/>
        </w:rPr>
        <w:t>ч</w:t>
      </w:r>
      <w:r w:rsidRPr="00987AD3">
        <w:rPr>
          <w:spacing w:val="2"/>
          <w:sz w:val="24"/>
          <w:szCs w:val="24"/>
          <w:lang w:val="ru-RU"/>
        </w:rPr>
        <w:t>ика. Ставка, согласованная в Протоколе, может содержать как облагаемые обороты, в том числе по ставке 0% так и освобожденные обороты. При наличии облагаемых оборотов, НДС в согласованной ставке будет считаться в том числе.</w:t>
      </w:r>
    </w:p>
    <w:p w14:paraId="354A620C" w14:textId="77777777" w:rsidR="00BC5CE6" w:rsidRPr="00987AD3" w:rsidRDefault="00BC5CE6" w:rsidP="00BB105A">
      <w:pPr>
        <w:widowControl w:val="0"/>
        <w:tabs>
          <w:tab w:val="left" w:pos="1258"/>
        </w:tabs>
        <w:autoSpaceDE w:val="0"/>
        <w:autoSpaceDN w:val="0"/>
        <w:adjustRightInd w:val="0"/>
        <w:ind w:firstLine="567"/>
        <w:contextualSpacing/>
        <w:jc w:val="both"/>
        <w:rPr>
          <w:bCs/>
          <w:sz w:val="24"/>
          <w:szCs w:val="24"/>
          <w:lang w:val="ru-RU"/>
        </w:rPr>
      </w:pPr>
      <w:r w:rsidRPr="00987AD3">
        <w:rPr>
          <w:bCs/>
          <w:sz w:val="24"/>
          <w:szCs w:val="24"/>
          <w:lang w:val="ru-RU"/>
        </w:rPr>
        <w:t xml:space="preserve">Оказание Экспедитором услуг без подписанного Сторонами Протокола согласования цены не осуществляется, даже при наличии согласованных Заявок. </w:t>
      </w:r>
    </w:p>
    <w:p w14:paraId="01A03171" w14:textId="77777777" w:rsidR="00BC5CE6" w:rsidRPr="00987AD3" w:rsidRDefault="00BC5CE6" w:rsidP="00BB105A">
      <w:pPr>
        <w:widowControl w:val="0"/>
        <w:tabs>
          <w:tab w:val="left" w:pos="1258"/>
        </w:tabs>
        <w:autoSpaceDE w:val="0"/>
        <w:autoSpaceDN w:val="0"/>
        <w:adjustRightInd w:val="0"/>
        <w:ind w:firstLine="567"/>
        <w:contextualSpacing/>
        <w:jc w:val="both"/>
        <w:rPr>
          <w:spacing w:val="2"/>
          <w:sz w:val="24"/>
          <w:szCs w:val="24"/>
          <w:lang w:val="ru-RU"/>
        </w:rPr>
      </w:pPr>
      <w:r w:rsidRPr="00987AD3">
        <w:rPr>
          <w:spacing w:val="2"/>
          <w:sz w:val="24"/>
          <w:szCs w:val="24"/>
          <w:lang w:val="ru-RU"/>
        </w:rPr>
        <w:t xml:space="preserve">В случае изменения условий перевозки Грузов (рода Вагонов/контейнеров, наименования Груза, веса груза и прочих), указанных в Протоколе согласования договорной цены, или добавления новых условий, Стороны обязуются согласовать новую ставку путем подписания соответствующего Протокола, в течение 3 (трех) календарных дней с момента получения уведомления от Экспедитора о таких изменениях. При этом Заказчик в течение 3 (трех) календарных дней обязан письменно сообщить </w:t>
      </w:r>
      <w:r w:rsidRPr="00987AD3">
        <w:rPr>
          <w:rFonts w:eastAsia="MS Mincho"/>
          <w:sz w:val="24"/>
          <w:szCs w:val="24"/>
          <w:lang w:val="ru-RU"/>
        </w:rPr>
        <w:t xml:space="preserve">о своем согласии либо несогласии с такими изменениями. Если Заказчик не предоставляет в указанный срок письменное несогласие с предстоящими изменениями, он теряет право предъявлять претензии к Экспедитору, новые ставки считаются согласованными, а Протокол согласования цены подписанным.  </w:t>
      </w:r>
    </w:p>
    <w:p w14:paraId="79956FAC" w14:textId="64C7FFF9" w:rsidR="00BC5CE6" w:rsidRPr="00987AD3" w:rsidRDefault="00BC5CE6" w:rsidP="00BB105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 xml:space="preserve">Датой оказания услуг, предусмотренных настоящим Договором, является дата подписания Сторонами Акта выполненных работ (оказанных услуг) </w:t>
      </w:r>
      <w:r w:rsidR="00802D9A">
        <w:rPr>
          <w:color w:val="000000" w:themeColor="text1"/>
          <w:sz w:val="24"/>
          <w:szCs w:val="24"/>
          <w:lang w:val="ru-RU"/>
        </w:rPr>
        <w:t>по итогам календарного месяца</w:t>
      </w:r>
      <w:r w:rsidRPr="00987AD3">
        <w:rPr>
          <w:bCs/>
          <w:color w:val="000000" w:themeColor="text1"/>
          <w:sz w:val="24"/>
          <w:szCs w:val="24"/>
          <w:lang w:val="ru-RU"/>
        </w:rPr>
        <w:t>.</w:t>
      </w:r>
    </w:p>
    <w:p w14:paraId="74EA1F74" w14:textId="77777777" w:rsidR="00BC5CE6" w:rsidRPr="00802D9A" w:rsidRDefault="00BC5CE6" w:rsidP="00BB105A">
      <w:pPr>
        <w:numPr>
          <w:ilvl w:val="1"/>
          <w:numId w:val="13"/>
        </w:numPr>
        <w:ind w:left="0" w:firstLine="567"/>
        <w:jc w:val="both"/>
        <w:rPr>
          <w:color w:val="000000" w:themeColor="text1"/>
          <w:sz w:val="24"/>
          <w:szCs w:val="24"/>
          <w:lang w:val="ru-RU"/>
        </w:rPr>
      </w:pPr>
      <w:r w:rsidRPr="00802D9A">
        <w:rPr>
          <w:color w:val="000000" w:themeColor="text1"/>
          <w:sz w:val="24"/>
          <w:szCs w:val="24"/>
          <w:lang w:val="ru-RU"/>
        </w:rPr>
        <w:t>Окончательный расчет оказанных Экспедитором услуг Заказчику производится 10 (десятого) календарного числа месяца, следующего за отчетным.</w:t>
      </w:r>
    </w:p>
    <w:p w14:paraId="54C5A830" w14:textId="77777777" w:rsidR="00BC5CE6" w:rsidRPr="00987AD3" w:rsidRDefault="00BC5CE6" w:rsidP="00BB105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В случае, если сумма, оплаченная Заказчиком Экспедитору, меньше стоимости фактически оказанных услуг, согласованных с Заказчиком, Заказчик производит доплату Экспедитору, а в случае превышения сумм, оплаченных Заказчиком Экспедитору, излишне уплаченные суммы подлежат возврату, либо могут быть зачтены в счет предстоящих услуг по согласованию Сторон. Доплата или возврат производятся соответствующей стороной в срок не позднее 7 (семи) банковских дней с момента подписания Сторонами Акта сверки взаимных расчетов.</w:t>
      </w:r>
    </w:p>
    <w:p w14:paraId="2FA62E12" w14:textId="77777777" w:rsidR="00802D9A" w:rsidRDefault="00BC5CE6" w:rsidP="00802D9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 xml:space="preserve">В случае нарушения Заказчиком </w:t>
      </w:r>
      <w:r w:rsidR="00802D9A">
        <w:rPr>
          <w:color w:val="000000" w:themeColor="text1"/>
          <w:sz w:val="24"/>
          <w:szCs w:val="24"/>
          <w:lang w:val="ru-RU"/>
        </w:rPr>
        <w:t>п.</w:t>
      </w:r>
      <w:r w:rsidRPr="00987AD3">
        <w:rPr>
          <w:color w:val="000000" w:themeColor="text1"/>
          <w:sz w:val="24"/>
          <w:szCs w:val="24"/>
          <w:lang w:val="ru-RU"/>
        </w:rPr>
        <w:t xml:space="preserve"> 4.1. настоящего Договора, Экспедитор вправе приостановить исполнение до момента устранения данного нарушения, при этом указанные действия Экспедитора не являются нарушением им своих обязательств по настоящему Договору.</w:t>
      </w:r>
    </w:p>
    <w:p w14:paraId="4333EEAF" w14:textId="7C79CF4E" w:rsidR="00BC5CE6" w:rsidRPr="00802D9A" w:rsidRDefault="00BC5CE6" w:rsidP="00802D9A">
      <w:pPr>
        <w:numPr>
          <w:ilvl w:val="1"/>
          <w:numId w:val="13"/>
        </w:numPr>
        <w:ind w:left="0" w:firstLine="567"/>
        <w:jc w:val="both"/>
        <w:rPr>
          <w:color w:val="000000" w:themeColor="text1"/>
          <w:sz w:val="24"/>
          <w:szCs w:val="24"/>
          <w:lang w:val="ru-RU"/>
        </w:rPr>
      </w:pPr>
      <w:r w:rsidRPr="00802D9A">
        <w:rPr>
          <w:spacing w:val="2"/>
          <w:sz w:val="24"/>
          <w:szCs w:val="24"/>
          <w:lang w:val="ru-RU"/>
        </w:rPr>
        <w:t xml:space="preserve">В течение 20 (двадцати) календарных дней месяца, следующего за отчетным месяцем оказания услуг, Экспедитор предоставляет Заказчику на электронный адрес </w:t>
      </w:r>
      <w:r w:rsidR="00987AD3" w:rsidRPr="00802D9A">
        <w:rPr>
          <w:spacing w:val="2"/>
          <w:sz w:val="24"/>
          <w:szCs w:val="24"/>
          <w:lang w:val="ru-RU"/>
        </w:rPr>
        <w:t>Заказчика</w:t>
      </w:r>
      <w:r w:rsidRPr="00802D9A">
        <w:rPr>
          <w:spacing w:val="2"/>
          <w:sz w:val="24"/>
          <w:szCs w:val="24"/>
          <w:lang w:val="ru-RU"/>
        </w:rPr>
        <w:t xml:space="preserve">, указанный в п. </w:t>
      </w:r>
      <w:r w:rsidR="00802D9A">
        <w:rPr>
          <w:spacing w:val="2"/>
          <w:sz w:val="24"/>
          <w:szCs w:val="24"/>
          <w:lang w:val="ru-RU"/>
        </w:rPr>
        <w:t>2.7.</w:t>
      </w:r>
      <w:r w:rsidRPr="00802D9A">
        <w:rPr>
          <w:spacing w:val="2"/>
          <w:sz w:val="24"/>
          <w:szCs w:val="24"/>
          <w:lang w:val="ru-RU"/>
        </w:rPr>
        <w:t xml:space="preserve"> Договора скан-копии Акта выполненных работ (оказанных услуг), приложение к Акту выполненных работ (оказанных услуг) с последующим обменом оригиналами. С</w:t>
      </w:r>
      <w:r w:rsidRPr="00802D9A">
        <w:rPr>
          <w:bCs/>
          <w:spacing w:val="2"/>
          <w:sz w:val="24"/>
          <w:szCs w:val="24"/>
          <w:lang w:val="ru-RU"/>
        </w:rPr>
        <w:t>чет-фактура выписывается в адрес Заказчика в электронном виде</w:t>
      </w:r>
      <w:r w:rsidRPr="00802D9A">
        <w:rPr>
          <w:spacing w:val="2"/>
          <w:sz w:val="24"/>
          <w:szCs w:val="24"/>
          <w:lang w:val="ru-RU"/>
        </w:rPr>
        <w:t xml:space="preserve">. </w:t>
      </w:r>
    </w:p>
    <w:p w14:paraId="3A5887EA" w14:textId="77777777" w:rsidR="00BC5CE6" w:rsidRPr="00987AD3" w:rsidRDefault="00BC5CE6" w:rsidP="00BB105A">
      <w:pPr>
        <w:ind w:firstLine="567"/>
        <w:jc w:val="both"/>
        <w:rPr>
          <w:color w:val="000000" w:themeColor="text1"/>
          <w:sz w:val="24"/>
          <w:szCs w:val="24"/>
          <w:lang w:val="ru-RU"/>
        </w:rPr>
      </w:pPr>
      <w:r w:rsidRPr="00987AD3">
        <w:rPr>
          <w:color w:val="000000" w:themeColor="text1"/>
          <w:sz w:val="24"/>
          <w:szCs w:val="24"/>
          <w:lang w:val="ru-RU"/>
        </w:rPr>
        <w:t xml:space="preserve">При отправке документов почтовой связью, датой отправки считается дата, указанная на штемпеле почтовой организации. При отправке документов посредством электронной почты, датой получения считается дата доставки электронного сообщения. </w:t>
      </w:r>
    </w:p>
    <w:p w14:paraId="7162FBC3" w14:textId="7635C884" w:rsidR="00BC5CE6" w:rsidRPr="00802D9A" w:rsidRDefault="00BC5CE6" w:rsidP="00802D9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Заказчик обязан в течение 3 (трех) рабочих дней с даты получения документов, указанных в п. 4.</w:t>
      </w:r>
      <w:r w:rsidR="00802D9A">
        <w:rPr>
          <w:color w:val="000000" w:themeColor="text1"/>
          <w:sz w:val="24"/>
          <w:szCs w:val="24"/>
          <w:lang w:val="ru-RU"/>
        </w:rPr>
        <w:t>7</w:t>
      </w:r>
      <w:r w:rsidRPr="00987AD3">
        <w:rPr>
          <w:color w:val="000000" w:themeColor="text1"/>
          <w:sz w:val="24"/>
          <w:szCs w:val="24"/>
          <w:lang w:val="ru-RU"/>
        </w:rPr>
        <w:t xml:space="preserve">. настоящего Договора, рассмотреть их и, при отсутствии мотивированных возражений, подписать Акт выполненных работ, </w:t>
      </w:r>
      <w:r w:rsidRPr="00987AD3">
        <w:rPr>
          <w:spacing w:val="2"/>
          <w:sz w:val="24"/>
          <w:szCs w:val="24"/>
          <w:lang w:val="ru-RU"/>
        </w:rPr>
        <w:t>приложение к Акту выполненных работ (оказанных услуг)</w:t>
      </w:r>
      <w:r w:rsidRPr="00987AD3">
        <w:rPr>
          <w:color w:val="000000" w:themeColor="text1"/>
          <w:sz w:val="24"/>
          <w:szCs w:val="24"/>
          <w:lang w:val="ru-RU"/>
        </w:rPr>
        <w:t>.</w:t>
      </w:r>
      <w:r w:rsidR="00802D9A">
        <w:rPr>
          <w:color w:val="000000" w:themeColor="text1"/>
          <w:sz w:val="24"/>
          <w:szCs w:val="24"/>
          <w:lang w:val="ru-RU"/>
        </w:rPr>
        <w:t xml:space="preserve"> </w:t>
      </w:r>
      <w:r w:rsidR="00802D9A" w:rsidRPr="00802D9A">
        <w:rPr>
          <w:color w:val="000000" w:themeColor="text1"/>
          <w:sz w:val="24"/>
          <w:szCs w:val="24"/>
          <w:lang w:val="ru-RU"/>
        </w:rPr>
        <w:t xml:space="preserve">В случае если у </w:t>
      </w:r>
      <w:r w:rsidR="00802D9A">
        <w:rPr>
          <w:color w:val="000000" w:themeColor="text1"/>
          <w:sz w:val="24"/>
          <w:szCs w:val="24"/>
          <w:lang w:val="ru-RU"/>
        </w:rPr>
        <w:t>Заказчика</w:t>
      </w:r>
      <w:r w:rsidR="00802D9A" w:rsidRPr="00802D9A">
        <w:rPr>
          <w:color w:val="000000" w:themeColor="text1"/>
          <w:sz w:val="24"/>
          <w:szCs w:val="24"/>
          <w:lang w:val="ru-RU"/>
        </w:rPr>
        <w:t xml:space="preserve"> имеются возражения и/или замечания по объему и/или качеству оказанных услуг, </w:t>
      </w:r>
      <w:r w:rsidR="00802D9A">
        <w:rPr>
          <w:color w:val="000000" w:themeColor="text1"/>
          <w:sz w:val="24"/>
          <w:szCs w:val="24"/>
          <w:lang w:val="ru-RU"/>
        </w:rPr>
        <w:t>Заказчик</w:t>
      </w:r>
      <w:r w:rsidR="00B117DE">
        <w:rPr>
          <w:color w:val="000000" w:themeColor="text1"/>
          <w:sz w:val="24"/>
          <w:szCs w:val="24"/>
          <w:lang w:val="ru-RU"/>
        </w:rPr>
        <w:t xml:space="preserve"> в срок, предусмотренный </w:t>
      </w:r>
      <w:r w:rsidR="00681618">
        <w:rPr>
          <w:color w:val="000000" w:themeColor="text1"/>
          <w:sz w:val="24"/>
          <w:szCs w:val="24"/>
          <w:lang w:val="ru-RU"/>
        </w:rPr>
        <w:t>настоящим пунктом,</w:t>
      </w:r>
      <w:r w:rsidR="00802D9A" w:rsidRPr="00802D9A">
        <w:rPr>
          <w:color w:val="000000" w:themeColor="text1"/>
          <w:sz w:val="24"/>
          <w:szCs w:val="24"/>
          <w:lang w:val="ru-RU"/>
        </w:rPr>
        <w:t xml:space="preserve"> подписывает Акт с разногласиями, при этом на Акте фиксируются все разногласия. </w:t>
      </w:r>
    </w:p>
    <w:p w14:paraId="3133FC01" w14:textId="77777777" w:rsidR="000237AA" w:rsidRDefault="00BC5CE6" w:rsidP="000237A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 xml:space="preserve">Экспедитор в течение 3 (трех) рабочих дней с даты получения замечаний от Заказчика рассматривает их, и в случае согласия с документально </w:t>
      </w:r>
      <w:r w:rsidR="00B117DE" w:rsidRPr="00987AD3">
        <w:rPr>
          <w:color w:val="000000" w:themeColor="text1"/>
          <w:sz w:val="24"/>
          <w:szCs w:val="24"/>
          <w:lang w:val="ru-RU"/>
        </w:rPr>
        <w:t>подтверждёнными</w:t>
      </w:r>
      <w:r w:rsidRPr="00987AD3">
        <w:rPr>
          <w:color w:val="000000" w:themeColor="text1"/>
          <w:sz w:val="24"/>
          <w:szCs w:val="24"/>
          <w:lang w:val="ru-RU"/>
        </w:rPr>
        <w:t xml:space="preserve"> замечаниями Заказчика, направляет Заказчику исправленный Акт выполненных работ, счет фактуру и исправленный расчет объема оказанных услуг, либо в случае несогласия, направляет Заказчику письменный мотивированный отказ от согласования разногласий. В случае неполучения Экспедитором от Заказчика замечаний к Акту выполненных работ</w:t>
      </w:r>
      <w:r w:rsidR="00B117DE">
        <w:rPr>
          <w:color w:val="000000" w:themeColor="text1"/>
          <w:sz w:val="24"/>
          <w:szCs w:val="24"/>
          <w:lang w:val="ru-RU"/>
        </w:rPr>
        <w:t xml:space="preserve"> в срок, предусмотренный п.4.8</w:t>
      </w:r>
      <w:r w:rsidRPr="00987AD3">
        <w:rPr>
          <w:color w:val="000000" w:themeColor="text1"/>
          <w:sz w:val="24"/>
          <w:szCs w:val="24"/>
          <w:lang w:val="ru-RU"/>
        </w:rPr>
        <w:t>, Услуги считаются оказанными Экспедитором надлежащим образом и принятыми Заказчиком.</w:t>
      </w:r>
    </w:p>
    <w:p w14:paraId="3C420189" w14:textId="02424FBD" w:rsidR="000237AA" w:rsidRPr="000237AA" w:rsidRDefault="000237AA" w:rsidP="000237AA">
      <w:pPr>
        <w:numPr>
          <w:ilvl w:val="1"/>
          <w:numId w:val="13"/>
        </w:numPr>
        <w:ind w:left="0" w:firstLine="567"/>
        <w:jc w:val="both"/>
        <w:rPr>
          <w:color w:val="000000" w:themeColor="text1"/>
          <w:sz w:val="24"/>
          <w:szCs w:val="24"/>
          <w:lang w:val="ru-RU"/>
        </w:rPr>
      </w:pPr>
      <w:r>
        <w:rPr>
          <w:spacing w:val="2"/>
          <w:sz w:val="24"/>
          <w:szCs w:val="24"/>
          <w:lang w:val="ru-RU"/>
        </w:rPr>
        <w:t>Экспедитор</w:t>
      </w:r>
      <w:r w:rsidRPr="000237AA">
        <w:rPr>
          <w:spacing w:val="2"/>
          <w:sz w:val="24"/>
          <w:szCs w:val="24"/>
          <w:lang w:val="ru-RU"/>
        </w:rPr>
        <w:t xml:space="preserve"> направляет </w:t>
      </w:r>
      <w:r>
        <w:rPr>
          <w:spacing w:val="2"/>
          <w:sz w:val="24"/>
          <w:szCs w:val="24"/>
          <w:lang w:val="ru-RU"/>
        </w:rPr>
        <w:t>Заказчику</w:t>
      </w:r>
      <w:r w:rsidRPr="000237AA">
        <w:rPr>
          <w:spacing w:val="2"/>
          <w:sz w:val="24"/>
          <w:szCs w:val="24"/>
          <w:lang w:val="ru-RU"/>
        </w:rPr>
        <w:t xml:space="preserve"> оригиналы документов на адрес, указанный в </w:t>
      </w:r>
      <w:r w:rsidR="00EF60C2">
        <w:rPr>
          <w:spacing w:val="2"/>
          <w:sz w:val="24"/>
          <w:szCs w:val="24"/>
          <w:lang w:val="ru-RU"/>
        </w:rPr>
        <w:t xml:space="preserve">разделе </w:t>
      </w:r>
      <w:r>
        <w:rPr>
          <w:spacing w:val="2"/>
          <w:sz w:val="24"/>
          <w:szCs w:val="24"/>
          <w:lang w:val="ru-RU"/>
        </w:rPr>
        <w:t>8</w:t>
      </w:r>
      <w:r w:rsidRPr="000237AA">
        <w:rPr>
          <w:spacing w:val="2"/>
          <w:sz w:val="24"/>
          <w:szCs w:val="24"/>
          <w:lang w:val="ru-RU"/>
        </w:rPr>
        <w:t xml:space="preserve"> после подписания </w:t>
      </w:r>
      <w:r w:rsidR="004F12DD">
        <w:rPr>
          <w:spacing w:val="2"/>
          <w:sz w:val="24"/>
          <w:szCs w:val="24"/>
          <w:lang w:val="ru-RU"/>
        </w:rPr>
        <w:t>Заказчиком</w:t>
      </w:r>
      <w:r w:rsidRPr="000237AA">
        <w:rPr>
          <w:spacing w:val="2"/>
          <w:sz w:val="24"/>
          <w:szCs w:val="24"/>
          <w:lang w:val="ru-RU"/>
        </w:rPr>
        <w:t xml:space="preserve"> скан-копии Акта выполненных работ (оказанных услуг) и Приложения к Акту выполненных работ (оказанных услуг) либо по истечении срока, указанного в п. </w:t>
      </w:r>
      <w:r>
        <w:rPr>
          <w:spacing w:val="2"/>
          <w:sz w:val="24"/>
          <w:szCs w:val="24"/>
          <w:lang w:val="ru-RU"/>
        </w:rPr>
        <w:t>4.8</w:t>
      </w:r>
      <w:r w:rsidRPr="000237AA">
        <w:rPr>
          <w:spacing w:val="2"/>
          <w:sz w:val="24"/>
          <w:szCs w:val="24"/>
          <w:lang w:val="ru-RU"/>
        </w:rPr>
        <w:t xml:space="preserve"> настоящего Договора. </w:t>
      </w:r>
      <w:r>
        <w:rPr>
          <w:spacing w:val="2"/>
          <w:sz w:val="24"/>
          <w:szCs w:val="24"/>
          <w:lang w:val="ru-RU"/>
        </w:rPr>
        <w:t>Заказчик</w:t>
      </w:r>
      <w:r w:rsidRPr="000237AA">
        <w:rPr>
          <w:spacing w:val="2"/>
          <w:sz w:val="24"/>
          <w:szCs w:val="24"/>
          <w:lang w:val="ru-RU"/>
        </w:rPr>
        <w:t xml:space="preserve">, в течение 5 (пяти) рабочих дней со дня получения оригиналов документов подписывает их и один экземпляр подписанного оригинала Акта выполненных работ (оказанных услуг) и оригинала Приложения к Акту выполненных работ (оказанных услуг) направляет </w:t>
      </w:r>
      <w:r>
        <w:rPr>
          <w:sz w:val="24"/>
          <w:szCs w:val="24"/>
          <w:lang w:val="ru-RU"/>
        </w:rPr>
        <w:t>Экспедитору</w:t>
      </w:r>
      <w:r w:rsidRPr="000237AA">
        <w:rPr>
          <w:sz w:val="24"/>
          <w:szCs w:val="24"/>
          <w:lang w:val="ru-RU"/>
        </w:rPr>
        <w:t xml:space="preserve"> на почтовый адрес, указанный в </w:t>
      </w:r>
      <w:r w:rsidR="00EF60C2">
        <w:rPr>
          <w:sz w:val="24"/>
          <w:szCs w:val="24"/>
          <w:lang w:val="ru-RU"/>
        </w:rPr>
        <w:t>разделе</w:t>
      </w:r>
      <w:r w:rsidRPr="000237AA">
        <w:rPr>
          <w:sz w:val="24"/>
          <w:szCs w:val="24"/>
          <w:lang w:val="ru-RU"/>
        </w:rPr>
        <w:t xml:space="preserve"> </w:t>
      </w:r>
      <w:r>
        <w:rPr>
          <w:sz w:val="24"/>
          <w:szCs w:val="24"/>
          <w:lang w:val="ru-RU"/>
        </w:rPr>
        <w:t>8</w:t>
      </w:r>
      <w:r w:rsidRPr="000237AA">
        <w:rPr>
          <w:spacing w:val="2"/>
          <w:sz w:val="24"/>
          <w:szCs w:val="24"/>
          <w:lang w:val="ru-RU"/>
        </w:rPr>
        <w:t xml:space="preserve"> Договора.</w:t>
      </w:r>
    </w:p>
    <w:p w14:paraId="1DAA76B1" w14:textId="202C2F77" w:rsidR="00BC5CE6" w:rsidRPr="00987AD3" w:rsidRDefault="00BC5CE6" w:rsidP="00BB105A">
      <w:pPr>
        <w:numPr>
          <w:ilvl w:val="1"/>
          <w:numId w:val="13"/>
        </w:numPr>
        <w:ind w:left="0" w:firstLine="567"/>
        <w:jc w:val="both"/>
        <w:rPr>
          <w:color w:val="000000" w:themeColor="text1"/>
          <w:sz w:val="24"/>
          <w:szCs w:val="24"/>
          <w:lang w:val="ru-RU"/>
        </w:rPr>
      </w:pPr>
      <w:r w:rsidRPr="00987AD3">
        <w:rPr>
          <w:sz w:val="24"/>
          <w:szCs w:val="24"/>
          <w:lang w:val="ru-RU"/>
        </w:rPr>
        <w:t>Все платежи по настоящему Договору осуществляются</w:t>
      </w:r>
      <w:r w:rsidR="002C0B62">
        <w:rPr>
          <w:sz w:val="24"/>
          <w:szCs w:val="24"/>
          <w:lang w:val="ru-RU"/>
        </w:rPr>
        <w:t xml:space="preserve"> в</w:t>
      </w:r>
      <w:r w:rsidR="00DD302A" w:rsidRPr="00DD302A">
        <w:rPr>
          <w:b/>
          <w:color w:val="000000" w:themeColor="text1"/>
          <w:sz w:val="24"/>
          <w:szCs w:val="24"/>
          <w:lang w:val="ru-RU"/>
        </w:rPr>
        <w:t xml:space="preserve"> долларах США</w:t>
      </w:r>
      <w:r w:rsidR="00B117DE" w:rsidRPr="00987AD3">
        <w:rPr>
          <w:color w:val="000000" w:themeColor="text1"/>
          <w:sz w:val="24"/>
          <w:szCs w:val="24"/>
          <w:lang w:val="ru-RU"/>
        </w:rPr>
        <w:t>,</w:t>
      </w:r>
      <w:r w:rsidRPr="00987AD3">
        <w:rPr>
          <w:color w:val="000000" w:themeColor="text1"/>
          <w:sz w:val="24"/>
          <w:szCs w:val="24"/>
          <w:lang w:val="ru-RU"/>
        </w:rPr>
        <w:t xml:space="preserve"> путём перечисления денежных средств на расчётный счёт Экспедитора. Датой оплаты по Договору считается дата зачисления денежных средств на расчётный счёт Экспедитора.</w:t>
      </w:r>
    </w:p>
    <w:p w14:paraId="2F9830CE" w14:textId="77777777" w:rsidR="00BC5CE6" w:rsidRPr="00987AD3" w:rsidRDefault="00BC5CE6" w:rsidP="00BB105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Все расходы (включая налоги), связанные с переводом платежей на расчётный счёт какой-либо из Сторон, относятся на Сторону, осуществляющую платёж. Оплаченной суммой считается сумма, фактически поступившая на счет Экспедитора.</w:t>
      </w:r>
    </w:p>
    <w:p w14:paraId="7C9513C4" w14:textId="77777777" w:rsidR="00BC5CE6" w:rsidRPr="00987AD3" w:rsidRDefault="00BC5CE6" w:rsidP="00BB105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В случае необходимости оказания Экспедитором дополнительных услуг по поручению Заказчика, не учтённых при согласовании стоимости услуг Экспедитора и не включённых в стоимость, стоимость таких услуг определяется дополнительным соглашением к настоящему Договору и выставляются отдельно.</w:t>
      </w:r>
    </w:p>
    <w:p w14:paraId="7E244A99" w14:textId="77777777" w:rsidR="00BC5CE6" w:rsidRPr="00987AD3" w:rsidRDefault="00BC5CE6" w:rsidP="00BB105A">
      <w:pPr>
        <w:numPr>
          <w:ilvl w:val="1"/>
          <w:numId w:val="13"/>
        </w:numPr>
        <w:ind w:left="0" w:firstLine="567"/>
        <w:jc w:val="both"/>
        <w:rPr>
          <w:color w:val="000000" w:themeColor="text1"/>
          <w:sz w:val="24"/>
          <w:szCs w:val="24"/>
          <w:lang w:val="ru-RU"/>
        </w:rPr>
      </w:pPr>
      <w:r w:rsidRPr="00987AD3">
        <w:rPr>
          <w:color w:val="000000" w:themeColor="text1"/>
          <w:sz w:val="24"/>
          <w:szCs w:val="24"/>
          <w:lang w:val="ru-RU"/>
        </w:rPr>
        <w:t>Повышение или понижение тарифных ставок может осуществляться Экспедитором на основании подтверждающих документов, выданных железной дорогой с их приложением.</w:t>
      </w:r>
    </w:p>
    <w:p w14:paraId="514ECE49" w14:textId="77777777" w:rsidR="00BC5CE6" w:rsidRPr="00987AD3" w:rsidRDefault="00BC5CE6" w:rsidP="00BB105A">
      <w:pPr>
        <w:pStyle w:val="af8"/>
        <w:numPr>
          <w:ilvl w:val="1"/>
          <w:numId w:val="13"/>
        </w:numPr>
        <w:ind w:left="0" w:firstLine="567"/>
        <w:jc w:val="both"/>
        <w:rPr>
          <w:rFonts w:eastAsia="Times New Roman"/>
          <w:color w:val="000000" w:themeColor="text1"/>
          <w:sz w:val="24"/>
          <w:szCs w:val="24"/>
        </w:rPr>
      </w:pPr>
      <w:r w:rsidRPr="00987AD3">
        <w:rPr>
          <w:rFonts w:eastAsia="Times New Roman"/>
          <w:color w:val="000000" w:themeColor="text1"/>
          <w:sz w:val="24"/>
          <w:szCs w:val="24"/>
        </w:rPr>
        <w:t>Для определения стоимости оказанных услуг Экспедитором стороны согласились исходить из расчета стоимости услуг в метрических тоннах, масса груза округляется до полной тонны в сторону увеличения.</w:t>
      </w:r>
    </w:p>
    <w:p w14:paraId="261103D8" w14:textId="77777777" w:rsidR="00496664" w:rsidRPr="00496664" w:rsidRDefault="00BC5CE6" w:rsidP="00496664">
      <w:pPr>
        <w:pStyle w:val="af8"/>
        <w:numPr>
          <w:ilvl w:val="1"/>
          <w:numId w:val="13"/>
        </w:numPr>
        <w:ind w:left="0" w:firstLine="567"/>
        <w:jc w:val="both"/>
        <w:rPr>
          <w:rFonts w:eastAsia="Times New Roman"/>
          <w:color w:val="000000" w:themeColor="text1"/>
          <w:sz w:val="24"/>
          <w:szCs w:val="24"/>
        </w:rPr>
      </w:pPr>
      <w:r w:rsidRPr="00987AD3">
        <w:rPr>
          <w:sz w:val="24"/>
          <w:szCs w:val="24"/>
        </w:rPr>
        <w:t>Любая оплата, включая оплату штрафов, пеней, неустоек по настоящему Договору производится Сторонами в течение 3 (трех) банковских дней с даты получения соответствующего письменного требования, если иные сроки прямо не предусмотрены настоящим Договором.</w:t>
      </w:r>
    </w:p>
    <w:p w14:paraId="6CA63B9D" w14:textId="765D50B4" w:rsidR="00496664" w:rsidRPr="00CB0679" w:rsidRDefault="00496664" w:rsidP="00496664">
      <w:pPr>
        <w:pStyle w:val="af8"/>
        <w:numPr>
          <w:ilvl w:val="1"/>
          <w:numId w:val="13"/>
        </w:numPr>
        <w:ind w:left="0" w:firstLine="567"/>
        <w:jc w:val="both"/>
        <w:rPr>
          <w:rFonts w:eastAsia="Times New Roman"/>
          <w:color w:val="000000" w:themeColor="text1"/>
          <w:sz w:val="24"/>
          <w:szCs w:val="24"/>
        </w:rPr>
      </w:pPr>
      <w:r w:rsidRPr="001A01ED">
        <w:rPr>
          <w:sz w:val="24"/>
          <w:szCs w:val="24"/>
        </w:rPr>
        <w:t>Экспедитор имеет право скорректировать стоимость оказанных услуг по Договору на Коэффициент индексации (Ки), установленный на дату выставления счета-фактуры, а в случае просрочки платежа – на дату фактической оплаты, который рассчитывается по формуле:</w:t>
      </w:r>
    </w:p>
    <w:p w14:paraId="4049D592" w14:textId="77777777" w:rsidR="00496664" w:rsidRPr="001A01ED" w:rsidRDefault="00496664" w:rsidP="00496664">
      <w:pPr>
        <w:pStyle w:val="24"/>
        <w:spacing w:after="0" w:line="240" w:lineRule="auto"/>
        <w:ind w:left="0" w:firstLine="567"/>
        <w:jc w:val="both"/>
        <w:rPr>
          <w:sz w:val="24"/>
          <w:szCs w:val="24"/>
          <w:lang w:val="ru-RU"/>
        </w:rPr>
      </w:pPr>
      <w:r w:rsidRPr="001A01ED">
        <w:rPr>
          <w:sz w:val="24"/>
          <w:szCs w:val="24"/>
          <w:lang w:val="ru-RU"/>
        </w:rPr>
        <w:t>Ки=Ко/Кд</w:t>
      </w:r>
    </w:p>
    <w:p w14:paraId="6B930C4A" w14:textId="77777777" w:rsidR="00496664" w:rsidRPr="001A01ED" w:rsidRDefault="00496664" w:rsidP="00496664">
      <w:pPr>
        <w:pStyle w:val="24"/>
        <w:spacing w:after="0" w:line="240" w:lineRule="auto"/>
        <w:ind w:left="0" w:firstLine="567"/>
        <w:jc w:val="both"/>
        <w:rPr>
          <w:sz w:val="24"/>
          <w:szCs w:val="24"/>
          <w:lang w:val="ru-RU"/>
        </w:rPr>
      </w:pPr>
      <w:r w:rsidRPr="001A01ED">
        <w:rPr>
          <w:sz w:val="24"/>
          <w:szCs w:val="24"/>
          <w:lang w:val="ru-RU"/>
        </w:rPr>
        <w:t>Ко - официальный курс тенге к доллару США, установленный Национальным Банком Республики Казахстан на дату счета-фактуры, а при просрочке платежа – на дату фактической оплаты.</w:t>
      </w:r>
    </w:p>
    <w:p w14:paraId="034B7350" w14:textId="77777777" w:rsidR="00496664" w:rsidRPr="001A01ED" w:rsidRDefault="00496664" w:rsidP="00496664">
      <w:pPr>
        <w:pStyle w:val="24"/>
        <w:spacing w:after="0" w:line="240" w:lineRule="auto"/>
        <w:ind w:left="0" w:firstLine="567"/>
        <w:jc w:val="both"/>
        <w:rPr>
          <w:sz w:val="24"/>
          <w:szCs w:val="24"/>
          <w:lang w:val="ru-RU"/>
        </w:rPr>
      </w:pPr>
      <w:r w:rsidRPr="001A01ED">
        <w:rPr>
          <w:sz w:val="24"/>
          <w:szCs w:val="24"/>
          <w:lang w:val="ru-RU"/>
        </w:rPr>
        <w:t>Кд – официальный курс тенге к доллару США, установленный Национальным Банком Республики Казахстан на дату выставления счета на оплату на услуги, указанные в счете-фактуре.</w:t>
      </w:r>
    </w:p>
    <w:p w14:paraId="6CD94BBF" w14:textId="4AE06379" w:rsidR="00496664" w:rsidRDefault="00496664" w:rsidP="00496664">
      <w:pPr>
        <w:pStyle w:val="24"/>
        <w:spacing w:after="0" w:line="240" w:lineRule="auto"/>
        <w:ind w:left="0" w:firstLine="567"/>
        <w:jc w:val="both"/>
        <w:rPr>
          <w:sz w:val="24"/>
          <w:szCs w:val="24"/>
          <w:lang w:val="ru-RU"/>
        </w:rPr>
      </w:pPr>
      <w:r w:rsidRPr="001A01ED">
        <w:rPr>
          <w:sz w:val="24"/>
          <w:szCs w:val="24"/>
          <w:lang w:val="ru-RU"/>
        </w:rPr>
        <w:t>Вышеуказанная индексация может быть применена Экспедитором для корректировки стоимости оказанных услуг по настоящему Договору в случае, если Ко превысит уровень Кд более чем на 1,5 %.</w:t>
      </w:r>
    </w:p>
    <w:p w14:paraId="1D54F4D2" w14:textId="463D5E2C" w:rsidR="000A564C" w:rsidRPr="000A564C" w:rsidRDefault="000A564C" w:rsidP="000A564C">
      <w:pPr>
        <w:pStyle w:val="af8"/>
        <w:numPr>
          <w:ilvl w:val="1"/>
          <w:numId w:val="13"/>
        </w:numPr>
        <w:ind w:left="0" w:firstLine="567"/>
        <w:jc w:val="both"/>
        <w:rPr>
          <w:rFonts w:eastAsia="Times New Roman"/>
          <w:sz w:val="24"/>
          <w:szCs w:val="24"/>
        </w:rPr>
      </w:pPr>
      <w:r w:rsidRPr="000A564C">
        <w:rPr>
          <w:rFonts w:eastAsia="Times New Roman"/>
          <w:sz w:val="24"/>
          <w:szCs w:val="24"/>
        </w:rPr>
        <w:t xml:space="preserve">Сумма платежей по настоящему Договору, выставленных   Экспедитором, и оплаченных Заказчиком не должна превышать </w:t>
      </w:r>
      <w:permStart w:id="331681686" w:edGrp="everyone"/>
      <w:r w:rsidRPr="000A564C">
        <w:rPr>
          <w:rFonts w:eastAsia="Times New Roman"/>
          <w:sz w:val="24"/>
          <w:szCs w:val="24"/>
        </w:rPr>
        <w:t xml:space="preserve">________ (_______) </w:t>
      </w:r>
      <w:permEnd w:id="331681686"/>
      <w:r w:rsidR="00703EDA">
        <w:rPr>
          <w:rFonts w:eastAsia="Times New Roman"/>
          <w:sz w:val="24"/>
          <w:szCs w:val="24"/>
        </w:rPr>
        <w:t>долларов США</w:t>
      </w:r>
      <w:r w:rsidRPr="000A564C">
        <w:rPr>
          <w:rFonts w:eastAsia="Times New Roman"/>
          <w:sz w:val="24"/>
          <w:szCs w:val="24"/>
        </w:rPr>
        <w:t>. В случае превышения указанной суммы Стороны обязуется подписать дополнительное соглашение.</w:t>
      </w:r>
    </w:p>
    <w:p w14:paraId="04686FC2" w14:textId="77777777" w:rsidR="00703EDA" w:rsidRDefault="00E8784E" w:rsidP="00703EDA">
      <w:pPr>
        <w:pStyle w:val="af8"/>
        <w:numPr>
          <w:ilvl w:val="1"/>
          <w:numId w:val="13"/>
        </w:numPr>
        <w:ind w:left="0" w:firstLine="567"/>
        <w:jc w:val="both"/>
        <w:rPr>
          <w:rFonts w:eastAsia="Times New Roman"/>
          <w:color w:val="000000" w:themeColor="text1"/>
          <w:sz w:val="24"/>
          <w:szCs w:val="24"/>
        </w:rPr>
      </w:pPr>
      <w:r>
        <w:rPr>
          <w:rFonts w:eastAsia="Times New Roman"/>
          <w:color w:val="000000" w:themeColor="text1"/>
          <w:sz w:val="24"/>
          <w:szCs w:val="24"/>
        </w:rPr>
        <w:t xml:space="preserve">  </w:t>
      </w:r>
      <w:r w:rsidRPr="00E8784E">
        <w:rPr>
          <w:rFonts w:eastAsia="Times New Roman"/>
          <w:color w:val="000000" w:themeColor="text1"/>
          <w:sz w:val="24"/>
          <w:szCs w:val="24"/>
        </w:rPr>
        <w:t>Валютой ж/д тарифа, используемой для исчисления провозных платежей и дополнительных сборов за перевозки грузов в международном сообщении, является валюта, установленная в соответствии с нормативными документами железных дорог.</w:t>
      </w:r>
    </w:p>
    <w:p w14:paraId="5B732846" w14:textId="494BCD7C" w:rsidR="00703EDA" w:rsidRPr="00703EDA" w:rsidRDefault="00703EDA" w:rsidP="00703EDA">
      <w:pPr>
        <w:pStyle w:val="af8"/>
        <w:ind w:left="0" w:firstLine="567"/>
        <w:jc w:val="both"/>
        <w:rPr>
          <w:rFonts w:eastAsia="Times New Roman"/>
          <w:color w:val="000000" w:themeColor="text1"/>
          <w:sz w:val="24"/>
          <w:szCs w:val="24"/>
        </w:rPr>
      </w:pPr>
      <w:r w:rsidRPr="00703EDA">
        <w:rPr>
          <w:color w:val="000000" w:themeColor="text1"/>
          <w:sz w:val="24"/>
          <w:szCs w:val="24"/>
        </w:rPr>
        <w:t>Пересчет начисленных в соответствии с тарифной политикой СНГ, МТТ, ЕТТ, провозных платежей и дополнительных сборов за перевозки грузов в международном транзитном сообщении по железной дороге Казахстана, осуществляется по официальному (рыночному) курсу доллара США к тенге, установленному Национальным Банком Республики Казахстан на дату приема груза на входную пограничную станцию Республики Казахстан.</w:t>
      </w:r>
    </w:p>
    <w:p w14:paraId="6BDCF30C" w14:textId="1DAD6464" w:rsidR="00703EDA" w:rsidRPr="00703EDA" w:rsidRDefault="00703EDA" w:rsidP="00703EDA">
      <w:pPr>
        <w:ind w:firstLine="567"/>
        <w:jc w:val="both"/>
        <w:rPr>
          <w:color w:val="000000" w:themeColor="text1"/>
          <w:sz w:val="24"/>
          <w:szCs w:val="24"/>
          <w:lang w:val="ru-RU"/>
        </w:rPr>
      </w:pPr>
      <w:r w:rsidRPr="00703EDA">
        <w:rPr>
          <w:color w:val="000000" w:themeColor="text1"/>
          <w:sz w:val="24"/>
          <w:szCs w:val="24"/>
          <w:lang w:val="ru-RU"/>
        </w:rPr>
        <w:t>Валютой ж/д тарифа, используемой для исчисления провозных платежей и дополнительных сборов перевозок по территории других государств СНГ, является – доллар США.</w:t>
      </w:r>
    </w:p>
    <w:p w14:paraId="52210361" w14:textId="53043376" w:rsidR="00123135" w:rsidRDefault="00703EDA" w:rsidP="00703EDA">
      <w:pPr>
        <w:ind w:firstLine="567"/>
        <w:jc w:val="both"/>
        <w:rPr>
          <w:color w:val="000000" w:themeColor="text1"/>
          <w:sz w:val="24"/>
          <w:szCs w:val="24"/>
          <w:lang w:val="ru-RU"/>
        </w:rPr>
      </w:pPr>
      <w:r w:rsidRPr="00703EDA">
        <w:rPr>
          <w:color w:val="000000" w:themeColor="text1"/>
          <w:sz w:val="24"/>
          <w:szCs w:val="24"/>
          <w:lang w:val="ru-RU"/>
        </w:rPr>
        <w:t>Пересчет валюты ж\д тарифа в валюту платежа пересчитывается по официальному (рыночному) курсу, установленному Национальным Банком Республики Казахстан для транзитных перевозок на дату входа вагона на территорию Республики Казахстан, для перевозок в экспортно-импортном сообщении Республики Казахстан на дату отправки вагона со станции отправления.</w:t>
      </w:r>
    </w:p>
    <w:p w14:paraId="433BC731" w14:textId="77777777" w:rsidR="00123135" w:rsidRPr="00123135" w:rsidRDefault="00123135" w:rsidP="00123135">
      <w:pPr>
        <w:ind w:firstLine="567"/>
        <w:jc w:val="both"/>
        <w:rPr>
          <w:vanish/>
          <w:color w:val="000000" w:themeColor="text1"/>
          <w:sz w:val="24"/>
          <w:szCs w:val="24"/>
          <w:lang w:val="ru-RU"/>
        </w:rPr>
      </w:pPr>
    </w:p>
    <w:p w14:paraId="75E22CD7"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00DF1E0F"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0A90D2EF"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70F8D81D"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1587CC35"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15B1CC46"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60F643B0"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628FA1DC" w14:textId="77777777" w:rsidR="00BC5CE6" w:rsidRPr="00987AD3" w:rsidRDefault="00BC5CE6" w:rsidP="00BB105A">
      <w:pPr>
        <w:pStyle w:val="af8"/>
        <w:numPr>
          <w:ilvl w:val="0"/>
          <w:numId w:val="13"/>
        </w:numPr>
        <w:ind w:left="0" w:firstLine="567"/>
        <w:contextualSpacing w:val="0"/>
        <w:jc w:val="both"/>
        <w:rPr>
          <w:rFonts w:eastAsia="Times New Roman"/>
          <w:bCs/>
          <w:vanish/>
          <w:color w:val="000000" w:themeColor="text1"/>
          <w:sz w:val="24"/>
          <w:szCs w:val="24"/>
        </w:rPr>
      </w:pPr>
    </w:p>
    <w:p w14:paraId="3B41567B" w14:textId="77777777" w:rsidR="00BC5CE6" w:rsidRPr="00987AD3" w:rsidRDefault="00BC5CE6" w:rsidP="00BB105A">
      <w:pPr>
        <w:pStyle w:val="af8"/>
        <w:numPr>
          <w:ilvl w:val="0"/>
          <w:numId w:val="13"/>
        </w:numPr>
        <w:ind w:left="0" w:firstLine="567"/>
        <w:contextualSpacing w:val="0"/>
        <w:jc w:val="both"/>
        <w:rPr>
          <w:rFonts w:eastAsia="Times New Roman"/>
          <w:bCs/>
          <w:vanish/>
          <w:color w:val="000000" w:themeColor="text1"/>
          <w:sz w:val="24"/>
          <w:szCs w:val="24"/>
        </w:rPr>
      </w:pPr>
    </w:p>
    <w:p w14:paraId="549F7331" w14:textId="77777777" w:rsidR="00BC5CE6" w:rsidRPr="00987AD3" w:rsidRDefault="00BC5CE6" w:rsidP="00BB105A">
      <w:pPr>
        <w:pStyle w:val="af8"/>
        <w:numPr>
          <w:ilvl w:val="0"/>
          <w:numId w:val="13"/>
        </w:numPr>
        <w:ind w:left="0" w:firstLine="567"/>
        <w:contextualSpacing w:val="0"/>
        <w:jc w:val="both"/>
        <w:rPr>
          <w:rFonts w:eastAsia="Times New Roman"/>
          <w:bCs/>
          <w:vanish/>
          <w:color w:val="000000" w:themeColor="text1"/>
          <w:sz w:val="24"/>
          <w:szCs w:val="24"/>
        </w:rPr>
      </w:pPr>
    </w:p>
    <w:p w14:paraId="0412F5B9" w14:textId="77777777" w:rsidR="00BC5CE6" w:rsidRPr="00987AD3" w:rsidRDefault="00BC5CE6" w:rsidP="00BB105A">
      <w:pPr>
        <w:pStyle w:val="af8"/>
        <w:numPr>
          <w:ilvl w:val="0"/>
          <w:numId w:val="13"/>
        </w:numPr>
        <w:ind w:left="0" w:firstLine="567"/>
        <w:contextualSpacing w:val="0"/>
        <w:jc w:val="both"/>
        <w:rPr>
          <w:rFonts w:eastAsia="Times New Roman"/>
          <w:bCs/>
          <w:vanish/>
          <w:color w:val="000000" w:themeColor="text1"/>
          <w:sz w:val="24"/>
          <w:szCs w:val="24"/>
        </w:rPr>
      </w:pPr>
    </w:p>
    <w:p w14:paraId="6669624B" w14:textId="77777777" w:rsidR="00BC5CE6" w:rsidRPr="00987AD3" w:rsidRDefault="00BC5CE6" w:rsidP="00BB105A">
      <w:pPr>
        <w:pStyle w:val="af8"/>
        <w:numPr>
          <w:ilvl w:val="0"/>
          <w:numId w:val="13"/>
        </w:numPr>
        <w:ind w:left="0" w:firstLine="567"/>
        <w:contextualSpacing w:val="0"/>
        <w:jc w:val="both"/>
        <w:rPr>
          <w:rFonts w:eastAsia="Times New Roman"/>
          <w:bCs/>
          <w:vanish/>
          <w:color w:val="000000" w:themeColor="text1"/>
          <w:sz w:val="24"/>
          <w:szCs w:val="24"/>
        </w:rPr>
      </w:pPr>
    </w:p>
    <w:p w14:paraId="73ECB7E7" w14:textId="77777777" w:rsidR="00BC5CE6" w:rsidRPr="00987AD3" w:rsidRDefault="00BC5CE6" w:rsidP="00BB105A">
      <w:pPr>
        <w:pStyle w:val="af8"/>
        <w:numPr>
          <w:ilvl w:val="1"/>
          <w:numId w:val="13"/>
        </w:numPr>
        <w:ind w:left="0" w:firstLine="567"/>
        <w:contextualSpacing w:val="0"/>
        <w:jc w:val="both"/>
        <w:rPr>
          <w:rFonts w:eastAsia="Times New Roman"/>
          <w:bCs/>
          <w:vanish/>
          <w:color w:val="000000" w:themeColor="text1"/>
          <w:sz w:val="24"/>
          <w:szCs w:val="24"/>
        </w:rPr>
      </w:pPr>
    </w:p>
    <w:p w14:paraId="5B57FEE5" w14:textId="77777777" w:rsidR="00BC5CE6" w:rsidRPr="00987AD3" w:rsidRDefault="00BC5CE6" w:rsidP="00BB105A">
      <w:pPr>
        <w:pStyle w:val="af8"/>
        <w:numPr>
          <w:ilvl w:val="1"/>
          <w:numId w:val="13"/>
        </w:numPr>
        <w:ind w:left="0" w:firstLine="567"/>
        <w:contextualSpacing w:val="0"/>
        <w:jc w:val="both"/>
        <w:rPr>
          <w:rFonts w:eastAsia="Times New Roman"/>
          <w:bCs/>
          <w:vanish/>
          <w:color w:val="000000" w:themeColor="text1"/>
          <w:sz w:val="24"/>
          <w:szCs w:val="24"/>
        </w:rPr>
      </w:pPr>
    </w:p>
    <w:p w14:paraId="59DA7945" w14:textId="77777777" w:rsidR="00BC5CE6" w:rsidRPr="00987AD3" w:rsidRDefault="00BC5CE6" w:rsidP="00BB105A">
      <w:pPr>
        <w:pStyle w:val="af8"/>
        <w:numPr>
          <w:ilvl w:val="1"/>
          <w:numId w:val="13"/>
        </w:numPr>
        <w:ind w:left="0" w:firstLine="567"/>
        <w:contextualSpacing w:val="0"/>
        <w:jc w:val="both"/>
        <w:rPr>
          <w:rFonts w:eastAsia="Times New Roman"/>
          <w:bCs/>
          <w:vanish/>
          <w:color w:val="000000" w:themeColor="text1"/>
          <w:sz w:val="24"/>
          <w:szCs w:val="24"/>
        </w:rPr>
      </w:pPr>
    </w:p>
    <w:p w14:paraId="2D6B435B" w14:textId="77777777" w:rsidR="00BC5CE6" w:rsidRPr="00987AD3" w:rsidRDefault="00BC5CE6" w:rsidP="00BB105A">
      <w:pPr>
        <w:pStyle w:val="af8"/>
        <w:numPr>
          <w:ilvl w:val="2"/>
          <w:numId w:val="13"/>
        </w:numPr>
        <w:ind w:left="0" w:firstLine="567"/>
        <w:contextualSpacing w:val="0"/>
        <w:jc w:val="both"/>
        <w:rPr>
          <w:rFonts w:eastAsia="Times New Roman"/>
          <w:bCs/>
          <w:vanish/>
          <w:color w:val="000000" w:themeColor="text1"/>
          <w:sz w:val="24"/>
          <w:szCs w:val="24"/>
        </w:rPr>
      </w:pPr>
    </w:p>
    <w:p w14:paraId="0703B422" w14:textId="77777777" w:rsidR="00BC5CE6" w:rsidRPr="00987AD3" w:rsidRDefault="00BC5CE6" w:rsidP="00BB105A">
      <w:pPr>
        <w:pStyle w:val="af8"/>
        <w:numPr>
          <w:ilvl w:val="2"/>
          <w:numId w:val="13"/>
        </w:numPr>
        <w:ind w:left="0" w:firstLine="567"/>
        <w:contextualSpacing w:val="0"/>
        <w:jc w:val="both"/>
        <w:rPr>
          <w:rFonts w:eastAsia="Times New Roman"/>
          <w:bCs/>
          <w:vanish/>
          <w:color w:val="000000" w:themeColor="text1"/>
          <w:sz w:val="24"/>
          <w:szCs w:val="24"/>
        </w:rPr>
      </w:pPr>
    </w:p>
    <w:p w14:paraId="34222710" w14:textId="77777777" w:rsidR="00BC5CE6" w:rsidRPr="00987AD3" w:rsidRDefault="00BC5CE6" w:rsidP="00BB105A">
      <w:pPr>
        <w:pStyle w:val="af8"/>
        <w:ind w:left="0" w:firstLine="567"/>
        <w:contextualSpacing w:val="0"/>
        <w:jc w:val="both"/>
        <w:rPr>
          <w:rFonts w:eastAsia="Times New Roman"/>
          <w:vanish/>
          <w:color w:val="000000" w:themeColor="text1"/>
          <w:sz w:val="24"/>
          <w:szCs w:val="24"/>
        </w:rPr>
      </w:pPr>
    </w:p>
    <w:p w14:paraId="1D4158D2"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6EF9391E"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6A112304"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2E7938AE"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7B803816"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00F48BC6"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40A2CE12"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40C869A6"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6389D3D4" w14:textId="77777777" w:rsidR="00BC5CE6" w:rsidRPr="00987AD3" w:rsidRDefault="00BC5CE6" w:rsidP="00BB105A">
      <w:pPr>
        <w:pStyle w:val="af8"/>
        <w:ind w:left="0" w:firstLine="567"/>
        <w:contextualSpacing w:val="0"/>
        <w:jc w:val="both"/>
        <w:rPr>
          <w:rFonts w:eastAsia="Times New Roman"/>
          <w:vanish/>
          <w:color w:val="000000" w:themeColor="text1"/>
          <w:sz w:val="24"/>
          <w:szCs w:val="24"/>
        </w:rPr>
      </w:pPr>
    </w:p>
    <w:p w14:paraId="399053A4"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70E59C6F"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33AF30B5"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62EC5642"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1FB61F42"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28D9F56E"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4CA93741"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12B99E98"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7605E8DC"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5BC3303D"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6A1E78C9"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2E0CB50D"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388A7B21" w14:textId="77777777" w:rsidR="00BC5CE6" w:rsidRPr="00987AD3" w:rsidRDefault="00BC5CE6" w:rsidP="00BB105A">
      <w:pPr>
        <w:pStyle w:val="af8"/>
        <w:numPr>
          <w:ilvl w:val="0"/>
          <w:numId w:val="13"/>
        </w:numPr>
        <w:ind w:left="0" w:firstLine="567"/>
        <w:contextualSpacing w:val="0"/>
        <w:jc w:val="both"/>
        <w:rPr>
          <w:rFonts w:eastAsia="Times New Roman"/>
          <w:vanish/>
          <w:color w:val="000000" w:themeColor="text1"/>
          <w:sz w:val="24"/>
          <w:szCs w:val="24"/>
        </w:rPr>
      </w:pPr>
    </w:p>
    <w:p w14:paraId="33A27ECD"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7BE741D4"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71D56D88"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23D7DCA4" w14:textId="77777777" w:rsidR="00BC5CE6" w:rsidRPr="00987AD3" w:rsidRDefault="00BC5CE6" w:rsidP="00BB105A">
      <w:pPr>
        <w:pStyle w:val="af8"/>
        <w:numPr>
          <w:ilvl w:val="1"/>
          <w:numId w:val="13"/>
        </w:numPr>
        <w:ind w:left="0" w:firstLine="567"/>
        <w:contextualSpacing w:val="0"/>
        <w:jc w:val="both"/>
        <w:rPr>
          <w:rFonts w:eastAsia="Times New Roman"/>
          <w:vanish/>
          <w:color w:val="000000" w:themeColor="text1"/>
          <w:sz w:val="24"/>
          <w:szCs w:val="24"/>
        </w:rPr>
      </w:pPr>
    </w:p>
    <w:p w14:paraId="2B383827" w14:textId="77777777" w:rsidR="00BC5CE6" w:rsidRPr="00987AD3" w:rsidRDefault="00BC5CE6" w:rsidP="00BB105A">
      <w:pPr>
        <w:pStyle w:val="af8"/>
        <w:numPr>
          <w:ilvl w:val="0"/>
          <w:numId w:val="6"/>
        </w:numPr>
        <w:ind w:left="0" w:firstLine="567"/>
        <w:jc w:val="center"/>
        <w:rPr>
          <w:b/>
          <w:color w:val="000000" w:themeColor="text1"/>
          <w:sz w:val="24"/>
          <w:szCs w:val="24"/>
        </w:rPr>
      </w:pPr>
      <w:r w:rsidRPr="00987AD3">
        <w:rPr>
          <w:b/>
          <w:color w:val="000000" w:themeColor="text1"/>
          <w:sz w:val="24"/>
          <w:szCs w:val="24"/>
        </w:rPr>
        <w:t>ОТВЕТСТВЕННОСТЬ СТОРОН</w:t>
      </w:r>
    </w:p>
    <w:p w14:paraId="26CEE8F7" w14:textId="77777777" w:rsidR="00BC5CE6" w:rsidRPr="00987AD3" w:rsidRDefault="00BC5CE6" w:rsidP="00BB105A">
      <w:pPr>
        <w:pStyle w:val="af8"/>
        <w:numPr>
          <w:ilvl w:val="1"/>
          <w:numId w:val="6"/>
        </w:numPr>
        <w:ind w:left="0" w:firstLine="567"/>
        <w:jc w:val="both"/>
        <w:rPr>
          <w:color w:val="000000" w:themeColor="text1"/>
          <w:sz w:val="24"/>
          <w:szCs w:val="24"/>
        </w:rPr>
      </w:pPr>
      <w:r w:rsidRPr="00987AD3">
        <w:rPr>
          <w:color w:val="000000" w:themeColor="text1"/>
          <w:sz w:val="24"/>
          <w:szCs w:val="24"/>
        </w:rPr>
        <w:t>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и настоящим Договором, включая все дополнительные соглашения и приложения к нему.</w:t>
      </w:r>
    </w:p>
    <w:p w14:paraId="6ACC196E" w14:textId="67EE9260" w:rsidR="00BC5CE6" w:rsidRPr="00987AD3" w:rsidRDefault="00BC5CE6" w:rsidP="00BB105A">
      <w:pPr>
        <w:numPr>
          <w:ilvl w:val="1"/>
          <w:numId w:val="6"/>
        </w:numPr>
        <w:ind w:left="0" w:firstLine="567"/>
        <w:jc w:val="both"/>
        <w:rPr>
          <w:color w:val="000000" w:themeColor="text1"/>
          <w:sz w:val="24"/>
          <w:szCs w:val="24"/>
          <w:lang w:val="ru-RU"/>
        </w:rPr>
      </w:pPr>
      <w:r w:rsidRPr="00987AD3">
        <w:rPr>
          <w:color w:val="000000" w:themeColor="text1"/>
          <w:sz w:val="24"/>
          <w:szCs w:val="24"/>
          <w:lang w:val="ru-RU"/>
        </w:rPr>
        <w:t>Заказчик несет полную ответственность за передаваемые ему индивидуальные идентификационные коды Экспедитора. В случае несанкционированного использования этих кодов по вине Заказчика, Заказчик компенсирует Экспедитору понесенные в связи с указанным документально подтвержденные расходы Экспедитора. Заказчик оплачивает стоимость всех перевозок, в перевозочных документах в которых, указан выданный Заказчику индивидуальный идентификационный код Экспедитора. Экспедитор, в свою очередь, гарантирует сохранность и неразглашение выданного индивидуального идентификационного кода Заказчика и несет ответственность за достоверность (соответствие) передаваемых Заказчику индивидуальных идентификационных кодов.</w:t>
      </w:r>
      <w:r w:rsidR="00DD302A" w:rsidRPr="00DD302A">
        <w:rPr>
          <w:color w:val="000000" w:themeColor="text1"/>
          <w:sz w:val="24"/>
          <w:szCs w:val="24"/>
          <w:lang w:val="ru-RU"/>
        </w:rPr>
        <w:t xml:space="preserve"> </w:t>
      </w:r>
    </w:p>
    <w:p w14:paraId="32F878AA" w14:textId="77777777" w:rsidR="00BC5CE6" w:rsidRPr="00987AD3" w:rsidRDefault="00BC5CE6" w:rsidP="00BB105A">
      <w:pPr>
        <w:numPr>
          <w:ilvl w:val="1"/>
          <w:numId w:val="6"/>
        </w:numPr>
        <w:ind w:left="0" w:firstLine="567"/>
        <w:jc w:val="both"/>
        <w:rPr>
          <w:color w:val="000000" w:themeColor="text1"/>
          <w:sz w:val="24"/>
          <w:szCs w:val="24"/>
          <w:lang w:val="ru-RU"/>
        </w:rPr>
      </w:pPr>
      <w:r w:rsidRPr="00987AD3">
        <w:rPr>
          <w:color w:val="000000" w:themeColor="text1"/>
          <w:sz w:val="24"/>
          <w:szCs w:val="24"/>
          <w:lang w:val="ru-RU"/>
        </w:rPr>
        <w:t>Сторона, нарушившая свои обязательства по настоящему Договору, должна без промедления устранить нарушения и/или принять меры к устранению последствий.</w:t>
      </w:r>
    </w:p>
    <w:p w14:paraId="228F469B" w14:textId="45760300" w:rsidR="00BC5CE6" w:rsidRPr="00987AD3" w:rsidRDefault="00BC5CE6" w:rsidP="00BB105A">
      <w:pPr>
        <w:numPr>
          <w:ilvl w:val="1"/>
          <w:numId w:val="6"/>
        </w:numPr>
        <w:ind w:left="0" w:firstLine="567"/>
        <w:jc w:val="both"/>
        <w:rPr>
          <w:color w:val="000000" w:themeColor="text1"/>
          <w:sz w:val="24"/>
          <w:szCs w:val="24"/>
          <w:lang w:val="ru-RU"/>
        </w:rPr>
      </w:pPr>
      <w:r w:rsidRPr="00987AD3">
        <w:rPr>
          <w:color w:val="000000" w:themeColor="text1"/>
          <w:sz w:val="24"/>
          <w:szCs w:val="24"/>
          <w:lang w:val="ru-RU"/>
        </w:rPr>
        <w:t xml:space="preserve">Экспедитор не несет ответственности за убытки Заказчика, возникшие вследствие невыполнения Заказчиком (Грузоотправителями) требований таможенных, налоговых, санитарных и иных государственных органов и выполнение которых возложено непосредственно на </w:t>
      </w:r>
      <w:r w:rsidR="00B117DE" w:rsidRPr="00987AD3">
        <w:rPr>
          <w:color w:val="000000" w:themeColor="text1"/>
          <w:sz w:val="24"/>
          <w:szCs w:val="24"/>
          <w:lang w:val="ru-RU"/>
        </w:rPr>
        <w:t>них при условии, если</w:t>
      </w:r>
      <w:r w:rsidRPr="00987AD3">
        <w:rPr>
          <w:color w:val="000000" w:themeColor="text1"/>
          <w:sz w:val="24"/>
          <w:szCs w:val="24"/>
          <w:lang w:val="ru-RU"/>
        </w:rPr>
        <w:t xml:space="preserve"> Экспедитор не должен был уведомить Заказчика об этом при оказании услуг, предусмотренных настоящим Договором.</w:t>
      </w:r>
    </w:p>
    <w:p w14:paraId="4B4679DB" w14:textId="77777777" w:rsidR="0066161E" w:rsidRDefault="00BC5CE6" w:rsidP="0066161E">
      <w:pPr>
        <w:numPr>
          <w:ilvl w:val="1"/>
          <w:numId w:val="6"/>
        </w:numPr>
        <w:ind w:left="0" w:firstLine="567"/>
        <w:jc w:val="both"/>
        <w:rPr>
          <w:color w:val="000000" w:themeColor="text1"/>
          <w:sz w:val="24"/>
          <w:szCs w:val="24"/>
          <w:lang w:val="ru-RU"/>
        </w:rPr>
      </w:pPr>
      <w:r w:rsidRPr="00987AD3">
        <w:rPr>
          <w:color w:val="000000" w:themeColor="text1"/>
          <w:sz w:val="24"/>
          <w:szCs w:val="24"/>
          <w:lang w:val="ru-RU"/>
        </w:rPr>
        <w:t xml:space="preserve">Экспедитор не несет ответственности непосредственно за неисполнение железнодорожными администрациями своих обязательств за сохранность Грузов, сроки доставки Груза, за действия или бездействие третьих лиц, привлеченных Заказчиком и не связанных с Экспедитором договорными </w:t>
      </w:r>
      <w:r w:rsidR="00B117DE" w:rsidRPr="00987AD3">
        <w:rPr>
          <w:color w:val="000000" w:themeColor="text1"/>
          <w:sz w:val="24"/>
          <w:szCs w:val="24"/>
          <w:lang w:val="ru-RU"/>
        </w:rPr>
        <w:t>правоотношениями при условии, если</w:t>
      </w:r>
      <w:r w:rsidRPr="00987AD3">
        <w:rPr>
          <w:color w:val="000000" w:themeColor="text1"/>
          <w:sz w:val="24"/>
          <w:szCs w:val="24"/>
          <w:lang w:val="ru-RU"/>
        </w:rPr>
        <w:t xml:space="preserve"> Экспедитор не должен был уведомить Заказчика об этом при оказании услуг, предусмотренных настоящим Договором. По письменной просьбе Заказчика, при возникновении данной ситуации, Экспедитор может рассмотреть возможность оказания посильного содействия и по Доверенности Заказчика представлять его интересы Заказчика.</w:t>
      </w:r>
    </w:p>
    <w:p w14:paraId="26DDDB88" w14:textId="4D97587D" w:rsidR="0066161E" w:rsidRPr="0066161E" w:rsidRDefault="0066161E" w:rsidP="0066161E">
      <w:pPr>
        <w:numPr>
          <w:ilvl w:val="1"/>
          <w:numId w:val="6"/>
        </w:numPr>
        <w:ind w:left="0" w:firstLine="567"/>
        <w:jc w:val="both"/>
        <w:rPr>
          <w:color w:val="000000" w:themeColor="text1"/>
          <w:sz w:val="24"/>
          <w:szCs w:val="24"/>
          <w:lang w:val="ru-RU"/>
        </w:rPr>
      </w:pPr>
      <w:r w:rsidRPr="0066161E">
        <w:rPr>
          <w:rFonts w:eastAsia="Calibri"/>
          <w:sz w:val="24"/>
          <w:szCs w:val="24"/>
          <w:lang w:val="ru-RU" w:eastAsia="zh-CN"/>
        </w:rPr>
        <w:t xml:space="preserve">В случае выявления фактов использования вагонов без письменного разрешения </w:t>
      </w:r>
      <w:r>
        <w:rPr>
          <w:rFonts w:eastAsia="Calibri"/>
          <w:sz w:val="24"/>
          <w:szCs w:val="24"/>
          <w:lang w:val="ru-RU" w:eastAsia="zh-CN"/>
        </w:rPr>
        <w:t>Экспедитора</w:t>
      </w:r>
      <w:r w:rsidRPr="0066161E">
        <w:rPr>
          <w:rFonts w:eastAsia="Calibri"/>
          <w:sz w:val="24"/>
          <w:szCs w:val="24"/>
          <w:lang w:val="ru-RU" w:eastAsia="zh-CN"/>
        </w:rPr>
        <w:t xml:space="preserve">, </w:t>
      </w:r>
      <w:r>
        <w:rPr>
          <w:rFonts w:eastAsia="Calibri"/>
          <w:sz w:val="24"/>
          <w:szCs w:val="24"/>
          <w:lang w:val="ru-RU" w:eastAsia="zh-CN"/>
        </w:rPr>
        <w:t>Экспедитор</w:t>
      </w:r>
      <w:r w:rsidRPr="0066161E">
        <w:rPr>
          <w:rFonts w:eastAsia="Calibri"/>
          <w:sz w:val="24"/>
          <w:szCs w:val="24"/>
          <w:lang w:val="ru-RU" w:eastAsia="zh-CN"/>
        </w:rPr>
        <w:t xml:space="preserve"> вправе взыскать с </w:t>
      </w:r>
      <w:r>
        <w:rPr>
          <w:sz w:val="24"/>
          <w:szCs w:val="24"/>
          <w:lang w:val="ru-RU"/>
        </w:rPr>
        <w:t>Заказчика</w:t>
      </w:r>
      <w:r w:rsidRPr="0066161E">
        <w:rPr>
          <w:sz w:val="24"/>
          <w:szCs w:val="24"/>
          <w:lang w:val="ru-RU"/>
        </w:rPr>
        <w:t xml:space="preserve"> стоимость пользования вагонами, а также штраф в размере 100% от стоимости за пользование Вагонами. Стоимость пользования будет определяться по ставке </w:t>
      </w:r>
      <w:r w:rsidR="00432A0A" w:rsidRPr="000A564C">
        <w:rPr>
          <w:b/>
          <w:spacing w:val="2"/>
          <w:sz w:val="24"/>
          <w:szCs w:val="24"/>
          <w:lang w:val="ru-RU"/>
        </w:rPr>
        <w:t>45</w:t>
      </w:r>
      <w:r w:rsidR="00432A0A" w:rsidRPr="000A564C">
        <w:rPr>
          <w:b/>
          <w:sz w:val="24"/>
          <w:szCs w:val="24"/>
          <w:lang w:val="ru-RU"/>
        </w:rPr>
        <w:t xml:space="preserve"> (</w:t>
      </w:r>
      <w:r w:rsidR="000A564C" w:rsidRPr="000A564C">
        <w:rPr>
          <w:b/>
          <w:sz w:val="24"/>
          <w:szCs w:val="24"/>
          <w:lang w:val="ru-RU"/>
        </w:rPr>
        <w:t>сорок пять) долларов США</w:t>
      </w:r>
      <w:r w:rsidRPr="0066161E">
        <w:rPr>
          <w:b/>
          <w:bCs/>
          <w:sz w:val="24"/>
          <w:szCs w:val="24"/>
          <w:lang w:val="ru-RU"/>
        </w:rPr>
        <w:t xml:space="preserve"> </w:t>
      </w:r>
      <w:r w:rsidR="00432A0A">
        <w:rPr>
          <w:b/>
          <w:bCs/>
          <w:sz w:val="24"/>
          <w:szCs w:val="24"/>
          <w:lang w:val="ru-RU"/>
        </w:rPr>
        <w:t xml:space="preserve">00 центов </w:t>
      </w:r>
      <w:r w:rsidRPr="0066161E">
        <w:rPr>
          <w:b/>
          <w:bCs/>
          <w:sz w:val="24"/>
          <w:szCs w:val="24"/>
          <w:lang w:val="ru-RU"/>
        </w:rPr>
        <w:t>с учетом НДС 12%</w:t>
      </w:r>
      <w:r>
        <w:rPr>
          <w:sz w:val="24"/>
          <w:szCs w:val="24"/>
          <w:lang w:val="ru-RU"/>
        </w:rPr>
        <w:t xml:space="preserve"> </w:t>
      </w:r>
      <w:r w:rsidRPr="0066161E">
        <w:rPr>
          <w:sz w:val="24"/>
          <w:szCs w:val="24"/>
          <w:lang w:val="ru-RU"/>
        </w:rPr>
        <w:t xml:space="preserve">за каждые сутки за каждый вагон от даты отправления до даты прибытия вагонов на станцию назначения. Также </w:t>
      </w:r>
      <w:r>
        <w:rPr>
          <w:sz w:val="24"/>
          <w:szCs w:val="24"/>
          <w:lang w:val="ru-RU"/>
        </w:rPr>
        <w:t>Экспедитор</w:t>
      </w:r>
      <w:r w:rsidRPr="0066161E">
        <w:rPr>
          <w:sz w:val="24"/>
          <w:szCs w:val="24"/>
          <w:lang w:val="ru-RU"/>
        </w:rPr>
        <w:t xml:space="preserve"> вправе потребовать оплаты порожнего железнодорожного тарифа от станции назначения до станции, указанной </w:t>
      </w:r>
      <w:r>
        <w:rPr>
          <w:sz w:val="24"/>
          <w:szCs w:val="24"/>
          <w:lang w:val="ru-RU"/>
        </w:rPr>
        <w:t>Экспедитором</w:t>
      </w:r>
      <w:r w:rsidRPr="0066161E">
        <w:rPr>
          <w:sz w:val="24"/>
          <w:szCs w:val="24"/>
          <w:lang w:val="ru-RU"/>
        </w:rPr>
        <w:t>.</w:t>
      </w:r>
    </w:p>
    <w:p w14:paraId="1C825604" w14:textId="502D096E" w:rsidR="00BC5CE6" w:rsidRPr="00987AD3" w:rsidRDefault="00BC5CE6" w:rsidP="00BB105A">
      <w:pPr>
        <w:pStyle w:val="af8"/>
        <w:widowControl w:val="0"/>
        <w:numPr>
          <w:ilvl w:val="1"/>
          <w:numId w:val="6"/>
        </w:numPr>
        <w:tabs>
          <w:tab w:val="left" w:pos="1258"/>
        </w:tabs>
        <w:autoSpaceDE w:val="0"/>
        <w:autoSpaceDN w:val="0"/>
        <w:adjustRightInd w:val="0"/>
        <w:ind w:left="0" w:firstLine="567"/>
        <w:jc w:val="both"/>
        <w:rPr>
          <w:spacing w:val="2"/>
          <w:sz w:val="24"/>
          <w:szCs w:val="24"/>
        </w:rPr>
      </w:pPr>
      <w:r w:rsidRPr="00987AD3">
        <w:rPr>
          <w:color w:val="000000" w:themeColor="text1"/>
          <w:sz w:val="24"/>
          <w:szCs w:val="24"/>
        </w:rPr>
        <w:t>В случае наступления случаев, предусмотренных п. 3.3.1</w:t>
      </w:r>
      <w:r w:rsidR="00B117DE">
        <w:rPr>
          <w:color w:val="000000" w:themeColor="text1"/>
          <w:sz w:val="24"/>
          <w:szCs w:val="24"/>
        </w:rPr>
        <w:t>8</w:t>
      </w:r>
      <w:r w:rsidRPr="00987AD3">
        <w:rPr>
          <w:color w:val="000000" w:themeColor="text1"/>
          <w:sz w:val="24"/>
          <w:szCs w:val="24"/>
        </w:rPr>
        <w:t xml:space="preserve">. Договора </w:t>
      </w:r>
      <w:r w:rsidRPr="00987AD3">
        <w:rPr>
          <w:spacing w:val="2"/>
          <w:sz w:val="24"/>
          <w:szCs w:val="24"/>
        </w:rPr>
        <w:t xml:space="preserve">Экспедитор вправе потребовать от Заказчика уплаты штрафа за непроизводительный простой Вагонов в ремонте в размере </w:t>
      </w:r>
      <w:r w:rsidR="000A564C">
        <w:rPr>
          <w:b/>
          <w:spacing w:val="2"/>
          <w:sz w:val="24"/>
          <w:szCs w:val="24"/>
        </w:rPr>
        <w:t>4</w:t>
      </w:r>
      <w:r w:rsidR="000A564C" w:rsidRPr="000A564C">
        <w:rPr>
          <w:b/>
          <w:spacing w:val="2"/>
          <w:sz w:val="24"/>
          <w:szCs w:val="24"/>
        </w:rPr>
        <w:t>5</w:t>
      </w:r>
      <w:r w:rsidR="000A564C" w:rsidRPr="00987AD3">
        <w:rPr>
          <w:b/>
          <w:sz w:val="24"/>
          <w:szCs w:val="24"/>
        </w:rPr>
        <w:t xml:space="preserve"> (</w:t>
      </w:r>
      <w:r w:rsidR="000A564C">
        <w:rPr>
          <w:b/>
          <w:sz w:val="24"/>
          <w:szCs w:val="24"/>
        </w:rPr>
        <w:t>сорок пять</w:t>
      </w:r>
      <w:r w:rsidR="000A564C" w:rsidRPr="00987AD3">
        <w:rPr>
          <w:b/>
          <w:sz w:val="24"/>
          <w:szCs w:val="24"/>
        </w:rPr>
        <w:t xml:space="preserve">) </w:t>
      </w:r>
      <w:r w:rsidR="000A564C">
        <w:rPr>
          <w:b/>
          <w:sz w:val="24"/>
          <w:szCs w:val="24"/>
        </w:rPr>
        <w:t>долларов США</w:t>
      </w:r>
      <w:r w:rsidR="00432A0A">
        <w:rPr>
          <w:b/>
          <w:sz w:val="24"/>
          <w:szCs w:val="24"/>
        </w:rPr>
        <w:t xml:space="preserve"> </w:t>
      </w:r>
      <w:r w:rsidR="00432A0A">
        <w:rPr>
          <w:b/>
          <w:bCs/>
          <w:sz w:val="24"/>
          <w:szCs w:val="24"/>
        </w:rPr>
        <w:t>00 центов</w:t>
      </w:r>
      <w:r w:rsidR="000A564C" w:rsidRPr="00987AD3">
        <w:rPr>
          <w:b/>
          <w:sz w:val="24"/>
          <w:szCs w:val="24"/>
        </w:rPr>
        <w:t xml:space="preserve"> </w:t>
      </w:r>
      <w:r w:rsidRPr="00987AD3">
        <w:rPr>
          <w:spacing w:val="2"/>
          <w:sz w:val="24"/>
          <w:szCs w:val="24"/>
        </w:rPr>
        <w:t>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w:t>
      </w:r>
    </w:p>
    <w:p w14:paraId="4F2A8CF4" w14:textId="77777777" w:rsidR="00BC5CE6" w:rsidRPr="00987AD3" w:rsidRDefault="00BC5CE6" w:rsidP="00BB105A">
      <w:pPr>
        <w:widowControl w:val="0"/>
        <w:tabs>
          <w:tab w:val="left" w:pos="1258"/>
        </w:tabs>
        <w:autoSpaceDE w:val="0"/>
        <w:autoSpaceDN w:val="0"/>
        <w:adjustRightInd w:val="0"/>
        <w:ind w:firstLine="567"/>
        <w:jc w:val="both"/>
        <w:rPr>
          <w:spacing w:val="2"/>
          <w:sz w:val="24"/>
          <w:szCs w:val="24"/>
          <w:lang w:val="ru-RU"/>
        </w:rPr>
      </w:pPr>
      <w:r w:rsidRPr="00987AD3">
        <w:rPr>
          <w:spacing w:val="2"/>
          <w:sz w:val="24"/>
          <w:szCs w:val="24"/>
          <w:lang w:val="ru-RU"/>
        </w:rPr>
        <w:t xml:space="preserve">Помимо возмещения стоимости утраченного имущества или необходимого ремонта, Экспедитор вправе взыскать с </w:t>
      </w:r>
      <w:r w:rsidRPr="00987AD3">
        <w:rPr>
          <w:sz w:val="24"/>
          <w:szCs w:val="24"/>
          <w:lang w:val="ru-RU"/>
        </w:rPr>
        <w:t>Заказчик</w:t>
      </w:r>
      <w:r w:rsidRPr="00987AD3">
        <w:rPr>
          <w:spacing w:val="2"/>
          <w:sz w:val="24"/>
          <w:szCs w:val="24"/>
          <w:lang w:val="ru-RU"/>
        </w:rPr>
        <w:t>а штраф в размере 50% (пятидесяти процентов) от стоимости утраченного имущества или необходимого ремонта в соответствии со статьей 84 Закона Республики Казахстан от 8 декабря 2001 года № 266 «О железнодорожном транспорте».</w:t>
      </w:r>
    </w:p>
    <w:p w14:paraId="2E6E3AA4" w14:textId="6ACFB34D" w:rsidR="00BC5CE6" w:rsidRPr="00987AD3" w:rsidRDefault="00BC5CE6" w:rsidP="00BB105A">
      <w:pPr>
        <w:pStyle w:val="af8"/>
        <w:numPr>
          <w:ilvl w:val="1"/>
          <w:numId w:val="6"/>
        </w:numPr>
        <w:ind w:left="0" w:firstLine="567"/>
        <w:jc w:val="both"/>
        <w:rPr>
          <w:spacing w:val="2"/>
          <w:sz w:val="24"/>
          <w:szCs w:val="24"/>
        </w:rPr>
      </w:pPr>
      <w:r w:rsidRPr="00987AD3">
        <w:rPr>
          <w:color w:val="000000" w:themeColor="text1"/>
          <w:sz w:val="24"/>
          <w:szCs w:val="24"/>
        </w:rPr>
        <w:t>В случае отказа Заказчика от</w:t>
      </w:r>
      <w:r w:rsidRPr="00987AD3">
        <w:rPr>
          <w:spacing w:val="2"/>
          <w:sz w:val="24"/>
          <w:szCs w:val="24"/>
        </w:rPr>
        <w:t xml:space="preserve"> предоставления услуг после отправки Вагонов Экспедитором под погрузку на станции, указанные в Заявке Заказчика, Заказчик возмещает </w:t>
      </w:r>
      <w:r w:rsidRPr="00987AD3">
        <w:rPr>
          <w:sz w:val="24"/>
          <w:szCs w:val="24"/>
        </w:rPr>
        <w:t>Экспедитору</w:t>
      </w:r>
      <w:r w:rsidRPr="00987AD3">
        <w:rPr>
          <w:spacing w:val="2"/>
          <w:sz w:val="24"/>
          <w:szCs w:val="24"/>
        </w:rPr>
        <w:t xml:space="preserve"> расходы за порожний пробег Вагонов, подачу порожних Вагонов и за свой счет отправляет порожние Вагоны на станцию, указанную </w:t>
      </w:r>
      <w:r w:rsidRPr="00987AD3">
        <w:rPr>
          <w:sz w:val="24"/>
          <w:szCs w:val="24"/>
        </w:rPr>
        <w:t>Экспедитором</w:t>
      </w:r>
      <w:r w:rsidRPr="00987AD3">
        <w:rPr>
          <w:spacing w:val="2"/>
          <w:sz w:val="24"/>
          <w:szCs w:val="24"/>
        </w:rPr>
        <w:t xml:space="preserve">. При этом </w:t>
      </w:r>
      <w:r w:rsidRPr="00987AD3">
        <w:rPr>
          <w:sz w:val="24"/>
          <w:szCs w:val="24"/>
        </w:rPr>
        <w:t>Экспедитор</w:t>
      </w:r>
      <w:r w:rsidRPr="00987AD3">
        <w:rPr>
          <w:spacing w:val="2"/>
          <w:sz w:val="24"/>
          <w:szCs w:val="24"/>
        </w:rPr>
        <w:t xml:space="preserve"> вправе потребовать от Заказчика уплаты стоимости пользования вагоном в размере </w:t>
      </w:r>
      <w:r w:rsidR="000A564C">
        <w:rPr>
          <w:b/>
          <w:spacing w:val="2"/>
          <w:sz w:val="24"/>
          <w:szCs w:val="24"/>
        </w:rPr>
        <w:t>4</w:t>
      </w:r>
      <w:r w:rsidR="000A564C" w:rsidRPr="000A564C">
        <w:rPr>
          <w:b/>
          <w:spacing w:val="2"/>
          <w:sz w:val="24"/>
          <w:szCs w:val="24"/>
        </w:rPr>
        <w:t>5</w:t>
      </w:r>
      <w:r w:rsidR="000A564C" w:rsidRPr="00987AD3">
        <w:rPr>
          <w:b/>
          <w:sz w:val="24"/>
          <w:szCs w:val="24"/>
        </w:rPr>
        <w:t xml:space="preserve">  (</w:t>
      </w:r>
      <w:r w:rsidR="000A564C">
        <w:rPr>
          <w:b/>
          <w:sz w:val="24"/>
          <w:szCs w:val="24"/>
        </w:rPr>
        <w:t>сорок пять</w:t>
      </w:r>
      <w:r w:rsidR="000A564C" w:rsidRPr="00987AD3">
        <w:rPr>
          <w:b/>
          <w:sz w:val="24"/>
          <w:szCs w:val="24"/>
        </w:rPr>
        <w:t xml:space="preserve">) </w:t>
      </w:r>
      <w:r w:rsidR="000A564C">
        <w:rPr>
          <w:b/>
          <w:sz w:val="24"/>
          <w:szCs w:val="24"/>
        </w:rPr>
        <w:t>долларов США</w:t>
      </w:r>
      <w:r w:rsidRPr="000237AA">
        <w:rPr>
          <w:b/>
          <w:bCs/>
          <w:color w:val="000000" w:themeColor="text1"/>
          <w:sz w:val="24"/>
          <w:szCs w:val="24"/>
        </w:rPr>
        <w:t xml:space="preserve"> </w:t>
      </w:r>
      <w:r w:rsidR="00432A0A">
        <w:rPr>
          <w:b/>
          <w:bCs/>
          <w:sz w:val="24"/>
          <w:szCs w:val="24"/>
        </w:rPr>
        <w:t xml:space="preserve">00 центов </w:t>
      </w:r>
      <w:r w:rsidRPr="000237AA">
        <w:rPr>
          <w:b/>
          <w:bCs/>
          <w:sz w:val="24"/>
          <w:szCs w:val="24"/>
        </w:rPr>
        <w:t>с учетом НДС 12%</w:t>
      </w:r>
      <w:r w:rsidRPr="00987AD3">
        <w:rPr>
          <w:b/>
          <w:sz w:val="24"/>
          <w:szCs w:val="24"/>
        </w:rPr>
        <w:t xml:space="preserve"> </w:t>
      </w:r>
      <w:r w:rsidRPr="00987AD3">
        <w:rPr>
          <w:spacing w:val="2"/>
          <w:sz w:val="24"/>
          <w:szCs w:val="24"/>
        </w:rPr>
        <w:t xml:space="preserve">в сутки за каждый Вагон, с даты оформления порожних вагонов на согласованную станцию погрузки до даты их прибытия на станцию, указанную </w:t>
      </w:r>
      <w:r w:rsidRPr="00987AD3">
        <w:rPr>
          <w:sz w:val="24"/>
          <w:szCs w:val="24"/>
        </w:rPr>
        <w:t>Экспедитором</w:t>
      </w:r>
      <w:r w:rsidRPr="00987AD3">
        <w:rPr>
          <w:spacing w:val="2"/>
          <w:sz w:val="24"/>
          <w:szCs w:val="24"/>
        </w:rPr>
        <w:t>.</w:t>
      </w:r>
    </w:p>
    <w:p w14:paraId="55CC82CA" w14:textId="3C96A762" w:rsidR="00BC5CE6" w:rsidRPr="00987AD3" w:rsidRDefault="00BC5CE6" w:rsidP="00BB105A">
      <w:pPr>
        <w:pStyle w:val="af8"/>
        <w:numPr>
          <w:ilvl w:val="1"/>
          <w:numId w:val="6"/>
        </w:numPr>
        <w:ind w:left="0" w:firstLine="567"/>
        <w:jc w:val="both"/>
        <w:rPr>
          <w:spacing w:val="2"/>
          <w:sz w:val="24"/>
          <w:szCs w:val="24"/>
        </w:rPr>
      </w:pPr>
      <w:r w:rsidRPr="00987AD3">
        <w:rPr>
          <w:spacing w:val="2"/>
          <w:sz w:val="24"/>
          <w:szCs w:val="24"/>
        </w:rPr>
        <w:t xml:space="preserve">Если вагон был подан под погрузку на согласованную станцию, при этом </w:t>
      </w:r>
      <w:r w:rsidR="00987AD3" w:rsidRPr="00987AD3">
        <w:rPr>
          <w:spacing w:val="2"/>
          <w:sz w:val="24"/>
          <w:szCs w:val="24"/>
        </w:rPr>
        <w:t>Заказчик</w:t>
      </w:r>
      <w:r w:rsidRPr="00987AD3">
        <w:rPr>
          <w:spacing w:val="2"/>
          <w:sz w:val="24"/>
          <w:szCs w:val="24"/>
        </w:rPr>
        <w:t xml:space="preserve"> письменно заявляет о замене станции погрузки, то </w:t>
      </w:r>
      <w:r w:rsidR="00987AD3" w:rsidRPr="00987AD3">
        <w:rPr>
          <w:spacing w:val="2"/>
          <w:sz w:val="24"/>
          <w:szCs w:val="24"/>
        </w:rPr>
        <w:t>Экспедитор</w:t>
      </w:r>
      <w:r w:rsidRPr="00987AD3">
        <w:rPr>
          <w:spacing w:val="2"/>
          <w:sz w:val="24"/>
          <w:szCs w:val="24"/>
        </w:rPr>
        <w:t xml:space="preserve"> имеет право потребовать от </w:t>
      </w:r>
      <w:r w:rsidR="00987AD3" w:rsidRPr="00987AD3">
        <w:rPr>
          <w:spacing w:val="2"/>
          <w:sz w:val="24"/>
          <w:szCs w:val="24"/>
        </w:rPr>
        <w:t>Заказчика</w:t>
      </w:r>
      <w:r w:rsidRPr="00987AD3">
        <w:rPr>
          <w:spacing w:val="2"/>
          <w:sz w:val="24"/>
          <w:szCs w:val="24"/>
        </w:rPr>
        <w:t xml:space="preserve"> уплаты стоимости пользования вагоном в размере </w:t>
      </w:r>
      <w:r w:rsidR="000A564C">
        <w:rPr>
          <w:b/>
          <w:spacing w:val="2"/>
          <w:sz w:val="24"/>
          <w:szCs w:val="24"/>
        </w:rPr>
        <w:t>4</w:t>
      </w:r>
      <w:r w:rsidR="000A564C" w:rsidRPr="000A564C">
        <w:rPr>
          <w:b/>
          <w:spacing w:val="2"/>
          <w:sz w:val="24"/>
          <w:szCs w:val="24"/>
        </w:rPr>
        <w:t>5</w:t>
      </w:r>
      <w:r w:rsidR="000A564C" w:rsidRPr="00987AD3">
        <w:rPr>
          <w:b/>
          <w:sz w:val="24"/>
          <w:szCs w:val="24"/>
        </w:rPr>
        <w:t xml:space="preserve">  (</w:t>
      </w:r>
      <w:r w:rsidR="000A564C">
        <w:rPr>
          <w:b/>
          <w:sz w:val="24"/>
          <w:szCs w:val="24"/>
        </w:rPr>
        <w:t>сорок пять</w:t>
      </w:r>
      <w:r w:rsidR="000A564C" w:rsidRPr="00987AD3">
        <w:rPr>
          <w:b/>
          <w:sz w:val="24"/>
          <w:szCs w:val="24"/>
        </w:rPr>
        <w:t xml:space="preserve">) </w:t>
      </w:r>
      <w:r w:rsidR="000A564C">
        <w:rPr>
          <w:b/>
          <w:sz w:val="24"/>
          <w:szCs w:val="24"/>
        </w:rPr>
        <w:t>долларов США</w:t>
      </w:r>
      <w:r w:rsidRPr="00987AD3">
        <w:rPr>
          <w:b/>
          <w:sz w:val="24"/>
          <w:szCs w:val="24"/>
        </w:rPr>
        <w:t xml:space="preserve"> </w:t>
      </w:r>
      <w:r w:rsidR="00432A0A">
        <w:rPr>
          <w:b/>
          <w:bCs/>
          <w:sz w:val="24"/>
          <w:szCs w:val="24"/>
        </w:rPr>
        <w:t xml:space="preserve">00 центов </w:t>
      </w:r>
      <w:r w:rsidRPr="00987AD3">
        <w:rPr>
          <w:b/>
          <w:sz w:val="24"/>
          <w:szCs w:val="24"/>
        </w:rPr>
        <w:t>с учетом НДС 12% в</w:t>
      </w:r>
      <w:r w:rsidRPr="00987AD3">
        <w:rPr>
          <w:spacing w:val="2"/>
          <w:sz w:val="24"/>
          <w:szCs w:val="24"/>
        </w:rPr>
        <w:t xml:space="preserve"> сутки за каждый Вагон от даты прибытия вагона на станцию погрузки по согласованной Заявке до даты прибытия на станцию передислокации. Также </w:t>
      </w:r>
      <w:r w:rsidR="00987AD3" w:rsidRPr="00987AD3">
        <w:rPr>
          <w:spacing w:val="2"/>
          <w:sz w:val="24"/>
          <w:szCs w:val="24"/>
        </w:rPr>
        <w:t>Заказчик</w:t>
      </w:r>
      <w:r w:rsidRPr="00987AD3">
        <w:rPr>
          <w:spacing w:val="2"/>
          <w:sz w:val="24"/>
          <w:szCs w:val="24"/>
        </w:rPr>
        <w:t xml:space="preserve"> возмещает </w:t>
      </w:r>
      <w:r w:rsidR="000237AA" w:rsidRPr="00987AD3">
        <w:rPr>
          <w:spacing w:val="2"/>
          <w:sz w:val="24"/>
          <w:szCs w:val="24"/>
        </w:rPr>
        <w:t>Экспедитору</w:t>
      </w:r>
      <w:r w:rsidRPr="00987AD3">
        <w:rPr>
          <w:spacing w:val="2"/>
          <w:sz w:val="24"/>
          <w:szCs w:val="24"/>
        </w:rPr>
        <w:t xml:space="preserve"> стоимость порожнего пробега вагона и иные документально подтвержденные расходы.</w:t>
      </w:r>
    </w:p>
    <w:p w14:paraId="21C257BA" w14:textId="44590511" w:rsidR="00BC5CE6" w:rsidRPr="00987AD3" w:rsidRDefault="00BC5CE6" w:rsidP="00BB105A">
      <w:pPr>
        <w:pStyle w:val="af8"/>
        <w:numPr>
          <w:ilvl w:val="1"/>
          <w:numId w:val="6"/>
        </w:numPr>
        <w:ind w:left="0" w:firstLine="567"/>
        <w:jc w:val="both"/>
        <w:rPr>
          <w:spacing w:val="2"/>
          <w:sz w:val="24"/>
          <w:szCs w:val="24"/>
        </w:rPr>
      </w:pPr>
      <w:r w:rsidRPr="00987AD3">
        <w:rPr>
          <w:spacing w:val="2"/>
          <w:sz w:val="24"/>
          <w:szCs w:val="24"/>
        </w:rPr>
        <w:t xml:space="preserve">Несоблюдение </w:t>
      </w:r>
      <w:r w:rsidR="00987AD3" w:rsidRPr="00987AD3">
        <w:rPr>
          <w:spacing w:val="2"/>
          <w:sz w:val="24"/>
          <w:szCs w:val="24"/>
        </w:rPr>
        <w:t>Заказчиком</w:t>
      </w:r>
      <w:r w:rsidRPr="00987AD3">
        <w:rPr>
          <w:spacing w:val="2"/>
          <w:sz w:val="24"/>
          <w:szCs w:val="24"/>
        </w:rPr>
        <w:t xml:space="preserve"> (грузоотправителем/грузополучателем) инструкций </w:t>
      </w:r>
      <w:r w:rsidR="00987AD3" w:rsidRPr="00987AD3">
        <w:rPr>
          <w:spacing w:val="2"/>
          <w:sz w:val="24"/>
          <w:szCs w:val="24"/>
        </w:rPr>
        <w:t>Экспедитора</w:t>
      </w:r>
      <w:r w:rsidRPr="00987AD3">
        <w:rPr>
          <w:spacing w:val="2"/>
          <w:sz w:val="24"/>
          <w:szCs w:val="24"/>
        </w:rPr>
        <w:t xml:space="preserve"> по заполнению перевозочных документов, повлекших изменение маршрута курсирования (переадресовку) груженого рейса или возврата порожних Вагонов, </w:t>
      </w:r>
      <w:r w:rsidR="00987AD3" w:rsidRPr="00987AD3">
        <w:rPr>
          <w:sz w:val="24"/>
          <w:szCs w:val="24"/>
        </w:rPr>
        <w:t>Экспедитор</w:t>
      </w:r>
      <w:r w:rsidRPr="00987AD3">
        <w:rPr>
          <w:sz w:val="24"/>
          <w:szCs w:val="24"/>
        </w:rPr>
        <w:t xml:space="preserve"> </w:t>
      </w:r>
      <w:r w:rsidRPr="00987AD3">
        <w:rPr>
          <w:spacing w:val="2"/>
          <w:sz w:val="24"/>
          <w:szCs w:val="24"/>
        </w:rPr>
        <w:t xml:space="preserve">вправе потребовать от </w:t>
      </w:r>
      <w:r w:rsidR="00987AD3" w:rsidRPr="00987AD3">
        <w:rPr>
          <w:spacing w:val="2"/>
          <w:sz w:val="24"/>
          <w:szCs w:val="24"/>
        </w:rPr>
        <w:t>Заказчика</w:t>
      </w:r>
      <w:r w:rsidRPr="00987AD3">
        <w:rPr>
          <w:spacing w:val="2"/>
          <w:sz w:val="24"/>
          <w:szCs w:val="24"/>
        </w:rPr>
        <w:t xml:space="preserve"> уплаты стоимости пользования вагоном в размере </w:t>
      </w:r>
      <w:r w:rsidR="000A564C">
        <w:rPr>
          <w:b/>
          <w:spacing w:val="2"/>
          <w:sz w:val="24"/>
          <w:szCs w:val="24"/>
        </w:rPr>
        <w:t>4</w:t>
      </w:r>
      <w:r w:rsidR="000A564C" w:rsidRPr="000A564C">
        <w:rPr>
          <w:b/>
          <w:spacing w:val="2"/>
          <w:sz w:val="24"/>
          <w:szCs w:val="24"/>
        </w:rPr>
        <w:t>5</w:t>
      </w:r>
      <w:r w:rsidRPr="00987AD3">
        <w:rPr>
          <w:b/>
          <w:sz w:val="24"/>
          <w:szCs w:val="24"/>
        </w:rPr>
        <w:t xml:space="preserve">  (</w:t>
      </w:r>
      <w:r w:rsidR="000A564C">
        <w:rPr>
          <w:b/>
          <w:sz w:val="24"/>
          <w:szCs w:val="24"/>
        </w:rPr>
        <w:t>сорок пять</w:t>
      </w:r>
      <w:r w:rsidRPr="00987AD3">
        <w:rPr>
          <w:b/>
          <w:sz w:val="24"/>
          <w:szCs w:val="24"/>
        </w:rPr>
        <w:t xml:space="preserve">) </w:t>
      </w:r>
      <w:r w:rsidR="000A564C">
        <w:rPr>
          <w:b/>
          <w:sz w:val="24"/>
          <w:szCs w:val="24"/>
        </w:rPr>
        <w:t>долларов США</w:t>
      </w:r>
      <w:r w:rsidR="00432A0A">
        <w:rPr>
          <w:b/>
          <w:sz w:val="24"/>
          <w:szCs w:val="24"/>
        </w:rPr>
        <w:t xml:space="preserve"> </w:t>
      </w:r>
      <w:r w:rsidR="00432A0A">
        <w:rPr>
          <w:b/>
          <w:bCs/>
          <w:sz w:val="24"/>
          <w:szCs w:val="24"/>
        </w:rPr>
        <w:t>00 центов</w:t>
      </w:r>
      <w:r w:rsidRPr="00987AD3">
        <w:rPr>
          <w:b/>
          <w:sz w:val="24"/>
          <w:szCs w:val="24"/>
        </w:rPr>
        <w:t xml:space="preserve"> с учетом НДС 12% </w:t>
      </w:r>
      <w:r w:rsidRPr="00987AD3">
        <w:rPr>
          <w:spacing w:val="2"/>
          <w:sz w:val="24"/>
          <w:szCs w:val="24"/>
        </w:rPr>
        <w:t xml:space="preserve">в сутки за каждый Вагон, отправленный </w:t>
      </w:r>
      <w:r w:rsidR="00987AD3" w:rsidRPr="00987AD3">
        <w:rPr>
          <w:spacing w:val="2"/>
          <w:sz w:val="24"/>
          <w:szCs w:val="24"/>
        </w:rPr>
        <w:t>Заказчиком</w:t>
      </w:r>
      <w:r w:rsidRPr="00987AD3">
        <w:rPr>
          <w:spacing w:val="2"/>
          <w:sz w:val="24"/>
          <w:szCs w:val="24"/>
        </w:rPr>
        <w:t xml:space="preserve"> или грузоотправителем/грузополучателем на железнодорожную станцию назначения, не согласованную с </w:t>
      </w:r>
      <w:r w:rsidR="00987AD3" w:rsidRPr="00987AD3">
        <w:rPr>
          <w:sz w:val="24"/>
          <w:szCs w:val="24"/>
        </w:rPr>
        <w:t>Экспедитором</w:t>
      </w:r>
      <w:r w:rsidRPr="00987AD3">
        <w:rPr>
          <w:spacing w:val="2"/>
          <w:sz w:val="24"/>
          <w:szCs w:val="24"/>
        </w:rPr>
        <w:t xml:space="preserve">, начиная с даты отправления Вагонов, до даты их прибытия на железнодорожную станцию, указанную </w:t>
      </w:r>
      <w:r w:rsidR="00987AD3" w:rsidRPr="00987AD3">
        <w:rPr>
          <w:sz w:val="24"/>
          <w:szCs w:val="24"/>
        </w:rPr>
        <w:t>Экспедитором</w:t>
      </w:r>
      <w:r w:rsidRPr="00987AD3">
        <w:rPr>
          <w:spacing w:val="2"/>
          <w:sz w:val="24"/>
          <w:szCs w:val="24"/>
        </w:rPr>
        <w:t xml:space="preserve">. Все расходы по оплате провозных платежей от железнодорожной станции отправления до железнодорожной станции выгрузки, а также от станции выгрузки до железнодорожной станции, указанной </w:t>
      </w:r>
      <w:r w:rsidR="00987AD3" w:rsidRPr="00987AD3">
        <w:rPr>
          <w:sz w:val="24"/>
          <w:szCs w:val="24"/>
        </w:rPr>
        <w:t>Экспедитором</w:t>
      </w:r>
      <w:r w:rsidRPr="00987AD3">
        <w:rPr>
          <w:spacing w:val="2"/>
          <w:sz w:val="24"/>
          <w:szCs w:val="24"/>
        </w:rPr>
        <w:t xml:space="preserve">, несет </w:t>
      </w:r>
      <w:r w:rsidR="00987AD3" w:rsidRPr="00987AD3">
        <w:rPr>
          <w:spacing w:val="2"/>
          <w:sz w:val="24"/>
          <w:szCs w:val="24"/>
        </w:rPr>
        <w:t>Заказчик</w:t>
      </w:r>
      <w:r w:rsidRPr="00987AD3">
        <w:rPr>
          <w:spacing w:val="2"/>
          <w:sz w:val="24"/>
          <w:szCs w:val="24"/>
        </w:rPr>
        <w:t>.</w:t>
      </w:r>
    </w:p>
    <w:p w14:paraId="645269D0" w14:textId="020FF495" w:rsidR="00BC5CE6" w:rsidRPr="000237AA" w:rsidRDefault="00BC5CE6" w:rsidP="000237AA">
      <w:pPr>
        <w:pStyle w:val="af8"/>
        <w:numPr>
          <w:ilvl w:val="1"/>
          <w:numId w:val="6"/>
        </w:numPr>
        <w:ind w:left="0" w:firstLine="567"/>
        <w:jc w:val="both"/>
        <w:rPr>
          <w:spacing w:val="2"/>
          <w:sz w:val="24"/>
          <w:szCs w:val="24"/>
        </w:rPr>
      </w:pPr>
      <w:r w:rsidRPr="000237AA">
        <w:rPr>
          <w:spacing w:val="2"/>
          <w:sz w:val="24"/>
          <w:szCs w:val="24"/>
        </w:rPr>
        <w:t>В случае нарушения Заказчиком условий, предусмотренных пп.3.3.2</w:t>
      </w:r>
      <w:r w:rsidR="000237AA">
        <w:rPr>
          <w:spacing w:val="2"/>
          <w:sz w:val="24"/>
          <w:szCs w:val="24"/>
        </w:rPr>
        <w:t>6</w:t>
      </w:r>
      <w:r w:rsidRPr="000237AA">
        <w:rPr>
          <w:spacing w:val="2"/>
          <w:sz w:val="24"/>
          <w:szCs w:val="24"/>
        </w:rPr>
        <w:t>, 3.3.2</w:t>
      </w:r>
      <w:r w:rsidR="000237AA">
        <w:rPr>
          <w:spacing w:val="2"/>
          <w:sz w:val="24"/>
          <w:szCs w:val="24"/>
        </w:rPr>
        <w:t>7</w:t>
      </w:r>
      <w:r w:rsidRPr="000237AA">
        <w:rPr>
          <w:spacing w:val="2"/>
          <w:sz w:val="24"/>
          <w:szCs w:val="24"/>
        </w:rPr>
        <w:t>, п.4.</w:t>
      </w:r>
      <w:r w:rsidR="000237AA">
        <w:rPr>
          <w:spacing w:val="2"/>
          <w:sz w:val="24"/>
          <w:szCs w:val="24"/>
        </w:rPr>
        <w:t>10</w:t>
      </w:r>
      <w:r w:rsidRPr="000237AA">
        <w:rPr>
          <w:spacing w:val="2"/>
          <w:sz w:val="24"/>
          <w:szCs w:val="24"/>
        </w:rPr>
        <w:t xml:space="preserve"> настоящего Договора, </w:t>
      </w:r>
      <w:r w:rsidRPr="000237AA">
        <w:rPr>
          <w:sz w:val="24"/>
          <w:szCs w:val="24"/>
        </w:rPr>
        <w:t>Экспедитор</w:t>
      </w:r>
      <w:r w:rsidRPr="000237AA">
        <w:rPr>
          <w:spacing w:val="2"/>
          <w:sz w:val="24"/>
          <w:szCs w:val="24"/>
        </w:rPr>
        <w:t xml:space="preserve"> вправе потребовать от Заказчика уплаты штрафа в </w:t>
      </w:r>
      <w:r w:rsidRPr="000237AA">
        <w:rPr>
          <w:b/>
          <w:bCs/>
          <w:spacing w:val="2"/>
          <w:sz w:val="24"/>
          <w:szCs w:val="24"/>
        </w:rPr>
        <w:t xml:space="preserve">размере </w:t>
      </w:r>
      <w:r w:rsidR="00703EDA">
        <w:rPr>
          <w:b/>
          <w:bCs/>
          <w:color w:val="000000" w:themeColor="text1"/>
          <w:sz w:val="24"/>
          <w:szCs w:val="24"/>
        </w:rPr>
        <w:t>30</w:t>
      </w:r>
      <w:r w:rsidR="0066161E" w:rsidRPr="000237AA">
        <w:rPr>
          <w:b/>
          <w:bCs/>
          <w:color w:val="000000" w:themeColor="text1"/>
          <w:sz w:val="24"/>
          <w:szCs w:val="24"/>
        </w:rPr>
        <w:t xml:space="preserve"> (</w:t>
      </w:r>
      <w:r w:rsidR="00703EDA">
        <w:rPr>
          <w:b/>
          <w:bCs/>
          <w:color w:val="000000" w:themeColor="text1"/>
          <w:sz w:val="24"/>
          <w:szCs w:val="24"/>
        </w:rPr>
        <w:t>тридцать</w:t>
      </w:r>
      <w:r w:rsidRPr="000237AA">
        <w:rPr>
          <w:b/>
          <w:bCs/>
          <w:color w:val="000000" w:themeColor="text1"/>
          <w:sz w:val="24"/>
          <w:szCs w:val="24"/>
        </w:rPr>
        <w:t xml:space="preserve">) </w:t>
      </w:r>
      <w:r w:rsidR="00703EDA">
        <w:rPr>
          <w:b/>
          <w:bCs/>
          <w:color w:val="000000" w:themeColor="text1"/>
          <w:sz w:val="24"/>
          <w:szCs w:val="24"/>
        </w:rPr>
        <w:t>долларов США</w:t>
      </w:r>
      <w:r w:rsidR="00432A0A">
        <w:rPr>
          <w:b/>
          <w:bCs/>
          <w:color w:val="000000" w:themeColor="text1"/>
          <w:sz w:val="24"/>
          <w:szCs w:val="24"/>
        </w:rPr>
        <w:t xml:space="preserve"> </w:t>
      </w:r>
      <w:r w:rsidR="00432A0A">
        <w:rPr>
          <w:b/>
          <w:bCs/>
          <w:sz w:val="24"/>
          <w:szCs w:val="24"/>
        </w:rPr>
        <w:t>00 центов</w:t>
      </w:r>
      <w:r w:rsidRPr="000237AA">
        <w:rPr>
          <w:b/>
          <w:bCs/>
          <w:color w:val="000000" w:themeColor="text1"/>
          <w:sz w:val="24"/>
          <w:szCs w:val="24"/>
        </w:rPr>
        <w:t xml:space="preserve"> </w:t>
      </w:r>
      <w:r w:rsidRPr="000237AA">
        <w:rPr>
          <w:spacing w:val="2"/>
          <w:sz w:val="24"/>
          <w:szCs w:val="24"/>
        </w:rPr>
        <w:t>в сутки за каждый непредставленный документ.</w:t>
      </w:r>
    </w:p>
    <w:p w14:paraId="48B23DA8" w14:textId="77777777" w:rsidR="00BC5CE6" w:rsidRPr="00987AD3" w:rsidRDefault="00BC5CE6" w:rsidP="00BB105A">
      <w:pPr>
        <w:pStyle w:val="af8"/>
        <w:widowControl w:val="0"/>
        <w:numPr>
          <w:ilvl w:val="1"/>
          <w:numId w:val="6"/>
        </w:numPr>
        <w:tabs>
          <w:tab w:val="left" w:pos="1258"/>
        </w:tabs>
        <w:autoSpaceDE w:val="0"/>
        <w:autoSpaceDN w:val="0"/>
        <w:adjustRightInd w:val="0"/>
        <w:ind w:left="0" w:firstLine="567"/>
        <w:jc w:val="both"/>
        <w:rPr>
          <w:spacing w:val="2"/>
          <w:sz w:val="24"/>
          <w:szCs w:val="24"/>
        </w:rPr>
      </w:pPr>
      <w:r w:rsidRPr="00987AD3">
        <w:rPr>
          <w:spacing w:val="2"/>
          <w:sz w:val="24"/>
          <w:szCs w:val="24"/>
        </w:rPr>
        <w:t xml:space="preserve">При соблюдении </w:t>
      </w:r>
      <w:r w:rsidRPr="00987AD3">
        <w:rPr>
          <w:sz w:val="24"/>
          <w:szCs w:val="24"/>
        </w:rPr>
        <w:t>Экспедитором</w:t>
      </w:r>
      <w:r w:rsidRPr="00987AD3">
        <w:rPr>
          <w:spacing w:val="2"/>
          <w:sz w:val="24"/>
          <w:szCs w:val="24"/>
        </w:rPr>
        <w:t xml:space="preserve"> согласованных сроков подачи Вагонов, а также при отсутствии претензий грузоотправителя/грузополучателя к техническому или коммерческому состоянию предоставленных Вагонов, Заказчик несет ответственность за соблюдение времени совершения технологических операций по погрузке/выгрузке на станции погрузки/выгрузки.</w:t>
      </w:r>
    </w:p>
    <w:p w14:paraId="78F441DA" w14:textId="77777777" w:rsidR="00BC5CE6" w:rsidRPr="00987AD3" w:rsidRDefault="00BC5CE6" w:rsidP="00BB105A">
      <w:pPr>
        <w:pStyle w:val="af8"/>
        <w:widowControl w:val="0"/>
        <w:numPr>
          <w:ilvl w:val="1"/>
          <w:numId w:val="6"/>
        </w:numPr>
        <w:tabs>
          <w:tab w:val="left" w:pos="1258"/>
        </w:tabs>
        <w:autoSpaceDE w:val="0"/>
        <w:autoSpaceDN w:val="0"/>
        <w:adjustRightInd w:val="0"/>
        <w:ind w:left="0" w:firstLine="567"/>
        <w:jc w:val="both"/>
        <w:rPr>
          <w:spacing w:val="2"/>
          <w:sz w:val="24"/>
          <w:szCs w:val="24"/>
        </w:rPr>
      </w:pPr>
      <w:r w:rsidRPr="00987AD3">
        <w:rPr>
          <w:sz w:val="24"/>
          <w:szCs w:val="24"/>
        </w:rPr>
        <w:t>Экспедитор</w:t>
      </w:r>
      <w:r w:rsidRPr="00987AD3">
        <w:rPr>
          <w:spacing w:val="2"/>
          <w:sz w:val="24"/>
          <w:szCs w:val="24"/>
        </w:rPr>
        <w:t xml:space="preserve"> не несет ответственности за убытки Заказчика, возникшие вследствие невыполнения Заказчиком (грузоотправителями/грузополучателями) требований таможенных, налоговых, санитарных и иных государственных органов стран, по которым осуществляются перевозки, и выполнение которых возложено непосредственно на грузовладельцев.</w:t>
      </w:r>
    </w:p>
    <w:p w14:paraId="094A0BE0" w14:textId="3952A474" w:rsidR="00BC5CE6" w:rsidRPr="0066161E" w:rsidRDefault="00BC5CE6" w:rsidP="0066161E">
      <w:pPr>
        <w:pStyle w:val="af8"/>
        <w:widowControl w:val="0"/>
        <w:numPr>
          <w:ilvl w:val="1"/>
          <w:numId w:val="6"/>
        </w:numPr>
        <w:tabs>
          <w:tab w:val="left" w:pos="1258"/>
        </w:tabs>
        <w:autoSpaceDE w:val="0"/>
        <w:autoSpaceDN w:val="0"/>
        <w:adjustRightInd w:val="0"/>
        <w:ind w:left="0" w:firstLine="567"/>
        <w:jc w:val="both"/>
        <w:rPr>
          <w:spacing w:val="2"/>
          <w:sz w:val="24"/>
          <w:szCs w:val="24"/>
        </w:rPr>
      </w:pPr>
      <w:r w:rsidRPr="00987AD3">
        <w:rPr>
          <w:spacing w:val="2"/>
          <w:sz w:val="24"/>
          <w:szCs w:val="24"/>
        </w:rPr>
        <w:t xml:space="preserve">Заказчик несет ответственность перед </w:t>
      </w:r>
      <w:r w:rsidRPr="00987AD3">
        <w:rPr>
          <w:sz w:val="24"/>
          <w:szCs w:val="24"/>
        </w:rPr>
        <w:t>Экспедитором</w:t>
      </w:r>
      <w:r w:rsidRPr="00987AD3">
        <w:rPr>
          <w:spacing w:val="2"/>
          <w:sz w:val="24"/>
          <w:szCs w:val="24"/>
        </w:rPr>
        <w:t xml:space="preserve"> за последствия, возникшие в результате неполного, неправильного, недостоверного оформления перевозочных документов, невыполнение Заказчиком (грузоотправителем/грузополучателем) требований таможенных, налоговых и иных государственных органов стран, по которым осуществляется </w:t>
      </w:r>
      <w:r w:rsidR="0066161E" w:rsidRPr="00987AD3">
        <w:rPr>
          <w:spacing w:val="2"/>
          <w:sz w:val="24"/>
          <w:szCs w:val="24"/>
        </w:rPr>
        <w:t>перевозка, и</w:t>
      </w:r>
      <w:r w:rsidRPr="00987AD3">
        <w:rPr>
          <w:spacing w:val="2"/>
          <w:sz w:val="24"/>
          <w:szCs w:val="24"/>
        </w:rPr>
        <w:t xml:space="preserve"> возмещает </w:t>
      </w:r>
      <w:r w:rsidRPr="00987AD3">
        <w:rPr>
          <w:sz w:val="24"/>
          <w:szCs w:val="24"/>
        </w:rPr>
        <w:t>Экспедитору</w:t>
      </w:r>
      <w:r w:rsidRPr="00987AD3">
        <w:rPr>
          <w:spacing w:val="2"/>
          <w:sz w:val="24"/>
          <w:szCs w:val="24"/>
        </w:rPr>
        <w:t xml:space="preserve"> все документально подтвержденные расходы, понесенные </w:t>
      </w:r>
      <w:r w:rsidRPr="00987AD3">
        <w:rPr>
          <w:sz w:val="24"/>
          <w:szCs w:val="24"/>
        </w:rPr>
        <w:t>Экспедитором</w:t>
      </w:r>
      <w:r w:rsidRPr="00987AD3">
        <w:rPr>
          <w:spacing w:val="2"/>
          <w:sz w:val="24"/>
          <w:szCs w:val="24"/>
        </w:rPr>
        <w:t xml:space="preserve"> вследствие указанных действий.</w:t>
      </w:r>
    </w:p>
    <w:p w14:paraId="78B6535C" w14:textId="77777777" w:rsidR="00BC5CE6" w:rsidRPr="00987AD3" w:rsidRDefault="00BC5CE6" w:rsidP="00BB105A">
      <w:pPr>
        <w:pStyle w:val="af8"/>
        <w:numPr>
          <w:ilvl w:val="0"/>
          <w:numId w:val="6"/>
        </w:numPr>
        <w:ind w:left="0" w:firstLine="567"/>
        <w:contextualSpacing w:val="0"/>
        <w:jc w:val="both"/>
        <w:rPr>
          <w:rFonts w:eastAsia="Times New Roman"/>
          <w:vanish/>
          <w:color w:val="000000" w:themeColor="text1"/>
          <w:sz w:val="24"/>
          <w:szCs w:val="24"/>
        </w:rPr>
      </w:pPr>
    </w:p>
    <w:p w14:paraId="05A8D91A" w14:textId="77777777" w:rsidR="00BC5CE6" w:rsidRPr="00987AD3" w:rsidRDefault="00BC5CE6" w:rsidP="00BB105A">
      <w:pPr>
        <w:pStyle w:val="af8"/>
        <w:numPr>
          <w:ilvl w:val="0"/>
          <w:numId w:val="6"/>
        </w:numPr>
        <w:ind w:left="0" w:firstLine="567"/>
        <w:contextualSpacing w:val="0"/>
        <w:jc w:val="both"/>
        <w:rPr>
          <w:rFonts w:eastAsia="Times New Roman"/>
          <w:vanish/>
          <w:color w:val="000000" w:themeColor="text1"/>
          <w:sz w:val="24"/>
          <w:szCs w:val="24"/>
        </w:rPr>
      </w:pPr>
    </w:p>
    <w:p w14:paraId="399D647B" w14:textId="77777777" w:rsidR="00BC5CE6" w:rsidRPr="00987AD3" w:rsidRDefault="00BC5CE6" w:rsidP="00BB105A">
      <w:pPr>
        <w:pStyle w:val="af8"/>
        <w:numPr>
          <w:ilvl w:val="0"/>
          <w:numId w:val="6"/>
        </w:numPr>
        <w:ind w:left="0" w:firstLine="567"/>
        <w:contextualSpacing w:val="0"/>
        <w:jc w:val="both"/>
        <w:rPr>
          <w:rFonts w:eastAsia="Times New Roman"/>
          <w:vanish/>
          <w:color w:val="000000" w:themeColor="text1"/>
          <w:sz w:val="24"/>
          <w:szCs w:val="24"/>
        </w:rPr>
      </w:pPr>
    </w:p>
    <w:p w14:paraId="662498B3" w14:textId="77777777" w:rsidR="00BC5CE6" w:rsidRPr="00987AD3" w:rsidRDefault="00BC5CE6" w:rsidP="00BB105A">
      <w:pPr>
        <w:pStyle w:val="af8"/>
        <w:numPr>
          <w:ilvl w:val="0"/>
          <w:numId w:val="6"/>
        </w:numPr>
        <w:ind w:left="0" w:firstLine="567"/>
        <w:contextualSpacing w:val="0"/>
        <w:jc w:val="both"/>
        <w:rPr>
          <w:rFonts w:eastAsia="Times New Roman"/>
          <w:vanish/>
          <w:color w:val="000000" w:themeColor="text1"/>
          <w:sz w:val="24"/>
          <w:szCs w:val="24"/>
        </w:rPr>
      </w:pPr>
    </w:p>
    <w:p w14:paraId="2502F8F3" w14:textId="77777777" w:rsidR="00BC5CE6" w:rsidRPr="00987AD3" w:rsidRDefault="00BC5CE6" w:rsidP="00BB105A">
      <w:pPr>
        <w:pStyle w:val="af8"/>
        <w:numPr>
          <w:ilvl w:val="0"/>
          <w:numId w:val="6"/>
        </w:numPr>
        <w:ind w:left="0" w:firstLine="567"/>
        <w:contextualSpacing w:val="0"/>
        <w:jc w:val="both"/>
        <w:rPr>
          <w:rFonts w:eastAsia="Times New Roman"/>
          <w:vanish/>
          <w:color w:val="000000" w:themeColor="text1"/>
          <w:sz w:val="24"/>
          <w:szCs w:val="24"/>
        </w:rPr>
      </w:pPr>
    </w:p>
    <w:p w14:paraId="7E1547A8" w14:textId="77777777" w:rsidR="00BC5CE6" w:rsidRPr="00987AD3" w:rsidRDefault="00BC5CE6" w:rsidP="00BB105A">
      <w:pPr>
        <w:pStyle w:val="af8"/>
        <w:numPr>
          <w:ilvl w:val="0"/>
          <w:numId w:val="6"/>
        </w:numPr>
        <w:ind w:left="0" w:firstLine="567"/>
        <w:contextualSpacing w:val="0"/>
        <w:jc w:val="both"/>
        <w:rPr>
          <w:rFonts w:eastAsia="Times New Roman"/>
          <w:vanish/>
          <w:color w:val="000000" w:themeColor="text1"/>
          <w:sz w:val="24"/>
          <w:szCs w:val="24"/>
        </w:rPr>
      </w:pPr>
    </w:p>
    <w:p w14:paraId="116AFFE1" w14:textId="77777777" w:rsidR="00BC5CE6" w:rsidRPr="00987AD3" w:rsidRDefault="00BC5CE6" w:rsidP="00BB105A">
      <w:pPr>
        <w:pStyle w:val="af8"/>
        <w:numPr>
          <w:ilvl w:val="1"/>
          <w:numId w:val="6"/>
        </w:numPr>
        <w:ind w:left="0" w:firstLine="567"/>
        <w:contextualSpacing w:val="0"/>
        <w:jc w:val="both"/>
        <w:rPr>
          <w:rFonts w:eastAsia="Times New Roman"/>
          <w:vanish/>
          <w:color w:val="000000" w:themeColor="text1"/>
          <w:sz w:val="24"/>
          <w:szCs w:val="24"/>
        </w:rPr>
      </w:pPr>
    </w:p>
    <w:p w14:paraId="50E71A5A" w14:textId="77777777" w:rsidR="00BC5CE6" w:rsidRPr="009E2643" w:rsidRDefault="00BC5CE6" w:rsidP="0066161E">
      <w:pPr>
        <w:widowControl w:val="0"/>
        <w:autoSpaceDE w:val="0"/>
        <w:autoSpaceDN w:val="0"/>
        <w:adjustRightInd w:val="0"/>
        <w:jc w:val="both"/>
        <w:rPr>
          <w:color w:val="000000" w:themeColor="text1"/>
          <w:sz w:val="24"/>
          <w:szCs w:val="24"/>
          <w:lang w:val="ru-RU"/>
        </w:rPr>
      </w:pPr>
    </w:p>
    <w:p w14:paraId="4CEAD0B3" w14:textId="77777777" w:rsidR="00BC5CE6" w:rsidRPr="00987AD3" w:rsidRDefault="00BC5CE6" w:rsidP="00BB105A">
      <w:pPr>
        <w:pStyle w:val="af8"/>
        <w:widowControl w:val="0"/>
        <w:numPr>
          <w:ilvl w:val="0"/>
          <w:numId w:val="7"/>
        </w:numPr>
        <w:autoSpaceDE w:val="0"/>
        <w:autoSpaceDN w:val="0"/>
        <w:adjustRightInd w:val="0"/>
        <w:ind w:left="0" w:firstLine="567"/>
        <w:jc w:val="center"/>
        <w:rPr>
          <w:b/>
          <w:color w:val="000000" w:themeColor="text1"/>
          <w:sz w:val="24"/>
          <w:szCs w:val="24"/>
        </w:rPr>
      </w:pPr>
      <w:r w:rsidRPr="00987AD3">
        <w:rPr>
          <w:b/>
          <w:color w:val="000000" w:themeColor="text1"/>
          <w:sz w:val="24"/>
          <w:szCs w:val="24"/>
        </w:rPr>
        <w:t>ФОРС-МАЖОР</w:t>
      </w:r>
    </w:p>
    <w:p w14:paraId="67555358" w14:textId="77777777" w:rsidR="00BC5CE6" w:rsidRPr="00987AD3" w:rsidRDefault="00BC5CE6" w:rsidP="00BB105A">
      <w:pPr>
        <w:pStyle w:val="af8"/>
        <w:numPr>
          <w:ilvl w:val="1"/>
          <w:numId w:val="7"/>
        </w:numPr>
        <w:ind w:left="0" w:firstLine="567"/>
        <w:jc w:val="both"/>
        <w:rPr>
          <w:color w:val="000000" w:themeColor="text1"/>
          <w:sz w:val="24"/>
          <w:szCs w:val="24"/>
        </w:rPr>
      </w:pPr>
      <w:r w:rsidRPr="00987AD3">
        <w:rPr>
          <w:color w:val="000000" w:themeColor="text1"/>
          <w:sz w:val="24"/>
          <w:szCs w:val="24"/>
        </w:rPr>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военных действий, блокады, эпидемий, стихийных действий в т.ч. изменение погодных условий препятствующие выполнению экспедирования, решений законодательной и Экспедиторской властей всех уровней, препятствующих осуществлению перевозок Грузов.</w:t>
      </w:r>
    </w:p>
    <w:p w14:paraId="4F6B3B86" w14:textId="77777777" w:rsidR="00BC5CE6" w:rsidRPr="00987AD3" w:rsidRDefault="00BC5CE6" w:rsidP="00BB105A">
      <w:pPr>
        <w:pStyle w:val="af8"/>
        <w:numPr>
          <w:ilvl w:val="1"/>
          <w:numId w:val="7"/>
        </w:numPr>
        <w:ind w:left="0" w:firstLine="567"/>
        <w:jc w:val="both"/>
        <w:rPr>
          <w:color w:val="000000" w:themeColor="text1"/>
          <w:sz w:val="24"/>
          <w:szCs w:val="24"/>
        </w:rPr>
      </w:pPr>
      <w:r w:rsidRPr="00987AD3">
        <w:rPr>
          <w:color w:val="000000" w:themeColor="text1"/>
          <w:sz w:val="24"/>
          <w:szCs w:val="24"/>
        </w:rPr>
        <w:t>О возникновении форс-мажорных обстоятельств Стороны обязаны незамедлительно, не позднее 10 (десяти) рабочих дней с момента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форс-мажорных обстоятельств.</w:t>
      </w:r>
    </w:p>
    <w:p w14:paraId="5FD75460" w14:textId="77777777" w:rsidR="00BC5CE6" w:rsidRPr="00987AD3" w:rsidRDefault="00BC5CE6" w:rsidP="00BB105A">
      <w:pPr>
        <w:pStyle w:val="af8"/>
        <w:numPr>
          <w:ilvl w:val="1"/>
          <w:numId w:val="7"/>
        </w:numPr>
        <w:ind w:left="0" w:firstLine="567"/>
        <w:jc w:val="both"/>
        <w:rPr>
          <w:color w:val="000000" w:themeColor="text1"/>
          <w:sz w:val="24"/>
          <w:szCs w:val="24"/>
        </w:rPr>
      </w:pPr>
      <w:r w:rsidRPr="00987AD3">
        <w:rPr>
          <w:color w:val="000000" w:themeColor="text1"/>
          <w:sz w:val="24"/>
          <w:szCs w:val="24"/>
        </w:rPr>
        <w:t>Сведения о наступлении обстоятельств форс-мажора, перечисленных в п.6.1 настоящего Договора, подтверждаются уполномоченным на то органом или организацией, находящейся на территории, где наступили данные обстоятельства.</w:t>
      </w:r>
    </w:p>
    <w:p w14:paraId="62CCD8C4" w14:textId="350100B4" w:rsidR="00BC5CE6" w:rsidRPr="00987AD3" w:rsidRDefault="00BC5CE6" w:rsidP="00BB105A">
      <w:pPr>
        <w:pStyle w:val="af8"/>
        <w:numPr>
          <w:ilvl w:val="1"/>
          <w:numId w:val="7"/>
        </w:numPr>
        <w:ind w:left="0" w:firstLine="567"/>
        <w:jc w:val="both"/>
        <w:rPr>
          <w:color w:val="000000" w:themeColor="text1"/>
          <w:sz w:val="24"/>
          <w:szCs w:val="24"/>
        </w:rPr>
      </w:pPr>
      <w:r w:rsidRPr="00987AD3">
        <w:rPr>
          <w:color w:val="000000" w:themeColor="text1"/>
          <w:sz w:val="24"/>
          <w:szCs w:val="24"/>
        </w:rPr>
        <w:t xml:space="preserve">В случае </w:t>
      </w:r>
      <w:r w:rsidR="00EF60C2" w:rsidRPr="00987AD3">
        <w:rPr>
          <w:color w:val="000000" w:themeColor="text1"/>
          <w:sz w:val="24"/>
          <w:szCs w:val="24"/>
        </w:rPr>
        <w:t>непредоставления</w:t>
      </w:r>
      <w:r w:rsidRPr="00987AD3">
        <w:rPr>
          <w:color w:val="000000" w:themeColor="text1"/>
          <w:sz w:val="24"/>
          <w:szCs w:val="24"/>
        </w:rPr>
        <w:t xml:space="preserve"> сведений о наступлении форс-мажора, подтвержденного уполномоченным органом </w:t>
      </w:r>
      <w:r w:rsidR="00EF60C2" w:rsidRPr="00987AD3">
        <w:rPr>
          <w:color w:val="000000" w:themeColor="text1"/>
          <w:sz w:val="24"/>
          <w:szCs w:val="24"/>
        </w:rPr>
        <w:t>в срок,</w:t>
      </w:r>
      <w:r w:rsidRPr="00987AD3">
        <w:rPr>
          <w:color w:val="000000" w:themeColor="text1"/>
          <w:sz w:val="24"/>
          <w:szCs w:val="24"/>
        </w:rPr>
        <w:t xml:space="preserve"> предусмотренный п.6.2 настоящего Договора Сторона, заявляющая о форс – мажоре не имеет право ссылаться на обстоятельства непреодолимой силы.</w:t>
      </w:r>
    </w:p>
    <w:p w14:paraId="67A4B4A3" w14:textId="77777777" w:rsidR="00BC5CE6" w:rsidRPr="00987AD3" w:rsidRDefault="00BC5CE6" w:rsidP="00BB105A">
      <w:pPr>
        <w:pStyle w:val="af8"/>
        <w:numPr>
          <w:ilvl w:val="1"/>
          <w:numId w:val="7"/>
        </w:numPr>
        <w:ind w:left="0" w:firstLine="567"/>
        <w:jc w:val="both"/>
        <w:rPr>
          <w:color w:val="000000" w:themeColor="text1"/>
          <w:sz w:val="24"/>
          <w:szCs w:val="24"/>
        </w:rPr>
      </w:pPr>
      <w:r w:rsidRPr="00987AD3">
        <w:rPr>
          <w:color w:val="000000" w:themeColor="text1"/>
          <w:sz w:val="24"/>
          <w:szCs w:val="24"/>
        </w:rPr>
        <w:t>Если обстоятельства форс-мажора повлияли на возможность исполнения обязательств, то срок исполнения обязательств соразмерно отодвигается на время действия соответствующих обстоятельств и (или) их последствий.</w:t>
      </w:r>
    </w:p>
    <w:p w14:paraId="34B2BE76" w14:textId="77777777" w:rsidR="00BC5CE6" w:rsidRPr="00987AD3" w:rsidRDefault="00BC5CE6" w:rsidP="00BB105A">
      <w:pPr>
        <w:pStyle w:val="af8"/>
        <w:numPr>
          <w:ilvl w:val="1"/>
          <w:numId w:val="7"/>
        </w:numPr>
        <w:ind w:left="0" w:firstLine="567"/>
        <w:jc w:val="both"/>
        <w:rPr>
          <w:color w:val="000000" w:themeColor="text1"/>
          <w:sz w:val="24"/>
          <w:szCs w:val="24"/>
        </w:rPr>
      </w:pPr>
      <w:r w:rsidRPr="00987AD3">
        <w:rPr>
          <w:color w:val="000000" w:themeColor="text1"/>
          <w:sz w:val="24"/>
          <w:szCs w:val="24"/>
        </w:rPr>
        <w:t>Если обстоятельства форс-мажора будут длиться свыше 24 (двадцати четырех) рабочих дней, то каждая из Сторон вправе расторгнуть Договор в одностороннем порядке. При этом Стороны производят окончательную сверку взаиморасчетов и оплату/возврат сумм по фактически оказанным услугам в течение 10 (десяти) банковских дней.</w:t>
      </w:r>
    </w:p>
    <w:p w14:paraId="48418843" w14:textId="77777777" w:rsidR="00BC5CE6" w:rsidRPr="00987AD3" w:rsidRDefault="00BC5CE6" w:rsidP="00BB105A">
      <w:pPr>
        <w:ind w:firstLine="567"/>
        <w:jc w:val="both"/>
        <w:rPr>
          <w:color w:val="000000" w:themeColor="text1"/>
          <w:sz w:val="24"/>
          <w:szCs w:val="24"/>
          <w:lang w:val="ru-RU"/>
        </w:rPr>
      </w:pPr>
    </w:p>
    <w:p w14:paraId="1515528D" w14:textId="77777777" w:rsidR="00BC5CE6" w:rsidRPr="00987AD3" w:rsidRDefault="00BC5CE6" w:rsidP="00BB105A">
      <w:pPr>
        <w:pStyle w:val="af8"/>
        <w:numPr>
          <w:ilvl w:val="0"/>
          <w:numId w:val="7"/>
        </w:numPr>
        <w:ind w:left="0" w:firstLine="567"/>
        <w:jc w:val="center"/>
        <w:rPr>
          <w:b/>
          <w:color w:val="000000" w:themeColor="text1"/>
          <w:sz w:val="24"/>
          <w:szCs w:val="24"/>
        </w:rPr>
      </w:pPr>
      <w:r w:rsidRPr="00987AD3">
        <w:rPr>
          <w:b/>
          <w:color w:val="000000" w:themeColor="text1"/>
          <w:sz w:val="24"/>
          <w:szCs w:val="24"/>
        </w:rPr>
        <w:t>СРОК ДЕЙСТВИЯ ДОГОВОРА И ДРУГИЕ УСЛОВИЯ</w:t>
      </w:r>
    </w:p>
    <w:p w14:paraId="6E0CA763"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767E7BB2"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6D5C49E2"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088B4470"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61CD2E5D"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17789009"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073A727A"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6846778D" w14:textId="77777777" w:rsidR="00BC5CE6" w:rsidRPr="00987AD3" w:rsidRDefault="00BC5CE6" w:rsidP="00BB105A">
      <w:pPr>
        <w:pStyle w:val="af8"/>
        <w:numPr>
          <w:ilvl w:val="0"/>
          <w:numId w:val="7"/>
        </w:numPr>
        <w:ind w:left="0" w:firstLine="567"/>
        <w:contextualSpacing w:val="0"/>
        <w:jc w:val="both"/>
        <w:rPr>
          <w:rFonts w:eastAsia="Times New Roman"/>
          <w:vanish/>
          <w:color w:val="000000" w:themeColor="text1"/>
          <w:sz w:val="24"/>
          <w:szCs w:val="24"/>
        </w:rPr>
      </w:pPr>
    </w:p>
    <w:p w14:paraId="43F2D8B5" w14:textId="6DC549F6" w:rsidR="00EF60C2" w:rsidRPr="00EF60C2" w:rsidRDefault="00EF60C2" w:rsidP="00EF60C2">
      <w:pPr>
        <w:pStyle w:val="af8"/>
        <w:numPr>
          <w:ilvl w:val="1"/>
          <w:numId w:val="8"/>
        </w:numPr>
        <w:ind w:left="0" w:firstLine="567"/>
        <w:jc w:val="both"/>
        <w:rPr>
          <w:color w:val="000000" w:themeColor="text1"/>
          <w:sz w:val="24"/>
          <w:szCs w:val="24"/>
        </w:rPr>
      </w:pPr>
      <w:r w:rsidRPr="00EF60C2">
        <w:rPr>
          <w:color w:val="000000" w:themeColor="text1"/>
          <w:sz w:val="24"/>
          <w:szCs w:val="24"/>
        </w:rPr>
        <w:t xml:space="preserve">Настоящий Договор вступает в силу с даты подписания и действует по </w:t>
      </w:r>
      <w:permStart w:id="1471629205" w:edGrp="everyone"/>
      <w:r w:rsidRPr="00EF60C2">
        <w:rPr>
          <w:color w:val="000000" w:themeColor="text1"/>
          <w:sz w:val="24"/>
          <w:szCs w:val="24"/>
        </w:rPr>
        <w:t>31.12.2023 г</w:t>
      </w:r>
      <w:permEnd w:id="1471629205"/>
      <w:r w:rsidRPr="00EF60C2">
        <w:rPr>
          <w:color w:val="000000" w:themeColor="text1"/>
          <w:sz w:val="24"/>
          <w:szCs w:val="24"/>
        </w:rPr>
        <w:t>., а в части исполнения обязательств</w:t>
      </w:r>
      <w:r w:rsidR="0010290D" w:rsidRPr="0010290D">
        <w:rPr>
          <w:color w:val="000000" w:themeColor="text1"/>
          <w:sz w:val="24"/>
          <w:szCs w:val="24"/>
        </w:rPr>
        <w:t xml:space="preserve"> </w:t>
      </w:r>
      <w:r w:rsidRPr="00EF60C2">
        <w:rPr>
          <w:color w:val="000000" w:themeColor="text1"/>
          <w:sz w:val="24"/>
          <w:szCs w:val="24"/>
        </w:rPr>
        <w:t>- до их полного выполнения. Срок действия настоящего Договора продлевается на следующий календарный год и оформляется Дополнительным соглашением к Договору, если ни одна из Сторон не позднее, чем за 30 (тридцать) календарных дней до окончания срока действия Договора письменно не уведомит другую Сторону о своем намерении расторгнуть настоящий Договор. Расторжение Договора не освобождает Стороны от исполнения обязательств, принятых ими до получения уведомления о расторжении Договора и полного завершения расчетов за оказанные услуги, что подтверждается актом сверки взаиморасчетов, подписанного Сторонами.</w:t>
      </w:r>
    </w:p>
    <w:p w14:paraId="34A61E22" w14:textId="12AAF7D8"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Настоящий Договор может быть изменен или дополнен только по письменному соглашению Сторон. Все изменения и дополнения по настоящему Договору должны быть оформлены и подписаны уполномоченными на то представителями обеих Сторон. Все изменения и дополнения к настоящему Договору, а также документы и переписка по Договору, согласованная Сторонами и переданная средствами электронной почты, признаются действительными, с последующим обменом оригинальными экземплярами.</w:t>
      </w:r>
    </w:p>
    <w:p w14:paraId="63DED8CA" w14:textId="77777777"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Вся почтовая переписка, направление телеграфных сообщений, касающихся исполнения условий настоящего Договора, осуществляется сторонами по почтовым адресам, указанным в разделе 8 настоящего Договора. Заказчик гарантирует, что почтовый адрес, указанный в разделе 8 настоящего Договора, является его фактическим адресом.</w:t>
      </w:r>
    </w:p>
    <w:p w14:paraId="772FA06F" w14:textId="77777777" w:rsidR="00BC5CE6" w:rsidRPr="00987AD3" w:rsidRDefault="00BC5CE6" w:rsidP="00BB105A">
      <w:pPr>
        <w:pStyle w:val="af8"/>
        <w:ind w:left="0" w:firstLine="567"/>
        <w:jc w:val="both"/>
        <w:rPr>
          <w:color w:val="000000" w:themeColor="text1"/>
          <w:sz w:val="24"/>
          <w:szCs w:val="24"/>
        </w:rPr>
      </w:pPr>
      <w:r w:rsidRPr="00987AD3">
        <w:rPr>
          <w:color w:val="000000" w:themeColor="text1"/>
          <w:sz w:val="24"/>
          <w:szCs w:val="24"/>
        </w:rPr>
        <w:t>Вся оперативная переписка, направление копий документов осуществляется посредством электронной почты согласно Договору.</w:t>
      </w:r>
    </w:p>
    <w:p w14:paraId="792AC778" w14:textId="2024BD5C" w:rsidR="00BC5CE6" w:rsidRPr="00987AD3" w:rsidRDefault="00BC5CE6" w:rsidP="00BB105A">
      <w:pPr>
        <w:pStyle w:val="af8"/>
        <w:ind w:left="0" w:firstLine="567"/>
        <w:jc w:val="both"/>
        <w:rPr>
          <w:color w:val="000000" w:themeColor="text1"/>
          <w:sz w:val="24"/>
          <w:szCs w:val="24"/>
        </w:rPr>
      </w:pPr>
      <w:r w:rsidRPr="00987AD3">
        <w:rPr>
          <w:color w:val="000000" w:themeColor="text1"/>
          <w:sz w:val="24"/>
          <w:szCs w:val="24"/>
        </w:rPr>
        <w:t xml:space="preserve"> Ответственность за предоставление недостоверных сведений о месте своего нахождения, электронных адресов и </w:t>
      </w:r>
      <w:r w:rsidR="0010290D" w:rsidRPr="00987AD3">
        <w:rPr>
          <w:color w:val="000000" w:themeColor="text1"/>
          <w:sz w:val="24"/>
          <w:szCs w:val="24"/>
        </w:rPr>
        <w:t>возникшие,</w:t>
      </w:r>
      <w:r w:rsidRPr="00987AD3">
        <w:rPr>
          <w:color w:val="000000" w:themeColor="text1"/>
          <w:sz w:val="24"/>
          <w:szCs w:val="24"/>
        </w:rPr>
        <w:t xml:space="preserve">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обмена информации и документами.</w:t>
      </w:r>
    </w:p>
    <w:p w14:paraId="79333E40" w14:textId="77777777"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Сторона, не получившая необходимой для исполнения договора информации и /или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(протоколов согласования цены, Заявок, писем, актов сверок, актов оказанных услуг, счетов, телеграфных, факсимильных сообщений и проч.).</w:t>
      </w:r>
    </w:p>
    <w:p w14:paraId="3DE8209A" w14:textId="77777777"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При изменении адреса и/или банковских реквизитов, органов управления юридического лица, Стороны обязаны информировать друг друга в письменной форме в 5-ти дневный срок.</w:t>
      </w:r>
    </w:p>
    <w:p w14:paraId="0D377776" w14:textId="77777777"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Все дополнительные соглашения и приложения, согласованные и подписанные уполномоченными представителями Сторон, являются неотъемлемой частью Договора.</w:t>
      </w:r>
    </w:p>
    <w:p w14:paraId="23EE903C" w14:textId="77777777"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При исполнении настоящего Договора Стороны руководствуются нормами действующего законодательства Республики Казахстан.</w:t>
      </w:r>
    </w:p>
    <w:p w14:paraId="12200147" w14:textId="77777777"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Стороны обязуются не разглашать ставшую им известную в связи с исполнением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настоящему договору.</w:t>
      </w:r>
    </w:p>
    <w:p w14:paraId="70DDAC19" w14:textId="77777777" w:rsidR="00BC5CE6" w:rsidRPr="00987AD3"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Споры и разногласия, вытекающие из настоящего Договора, разрешаются посредством переговоров. В случае если путем переговоров Стороны не смогли достичь согласия, все споры и разногласия подлежат рассмотрению в судебном порядке в соответствии с законодательством Республики Казахстан, местом рассмотрения спора является г. Алматы.</w:t>
      </w:r>
    </w:p>
    <w:p w14:paraId="03203AD7" w14:textId="77777777" w:rsidR="00BC5CE6" w:rsidRPr="00987AD3" w:rsidRDefault="00BC5CE6" w:rsidP="00BB105A">
      <w:pPr>
        <w:pStyle w:val="af8"/>
        <w:ind w:left="0" w:firstLine="567"/>
        <w:jc w:val="both"/>
        <w:rPr>
          <w:color w:val="000000" w:themeColor="text1"/>
          <w:sz w:val="24"/>
          <w:szCs w:val="24"/>
        </w:rPr>
      </w:pPr>
      <w:r w:rsidRPr="00987AD3">
        <w:rPr>
          <w:color w:val="000000" w:themeColor="text1"/>
          <w:sz w:val="24"/>
          <w:szCs w:val="24"/>
        </w:rPr>
        <w:t>Направлению иска в суд предшествует процедура претензионного порядка рассмотрения спора. Сторона, получившая претензию, обязана ее рассмотреть в течение 10 (десяти) рабочих дней от даты получения.</w:t>
      </w:r>
    </w:p>
    <w:p w14:paraId="067DF20C" w14:textId="1EE43A55" w:rsidR="00BC5CE6" w:rsidRDefault="00BC5CE6" w:rsidP="00BB105A">
      <w:pPr>
        <w:pStyle w:val="af8"/>
        <w:numPr>
          <w:ilvl w:val="1"/>
          <w:numId w:val="8"/>
        </w:numPr>
        <w:ind w:left="0" w:firstLine="567"/>
        <w:jc w:val="both"/>
        <w:rPr>
          <w:color w:val="000000" w:themeColor="text1"/>
          <w:sz w:val="24"/>
          <w:szCs w:val="24"/>
        </w:rPr>
      </w:pPr>
      <w:r w:rsidRPr="00987AD3">
        <w:rPr>
          <w:color w:val="000000" w:themeColor="text1"/>
          <w:sz w:val="24"/>
          <w:szCs w:val="24"/>
        </w:rPr>
        <w:t>Настоящий Договор составлен в 2-х идентичных экземплярах, по одному для каждой из Сторон, имеющих одинаковую юридическую силу.</w:t>
      </w:r>
    </w:p>
    <w:p w14:paraId="349EA4A3" w14:textId="77777777" w:rsidR="00962AF1" w:rsidRPr="00987AD3" w:rsidRDefault="00962AF1" w:rsidP="00962AF1">
      <w:pPr>
        <w:pStyle w:val="af8"/>
        <w:ind w:left="567"/>
        <w:jc w:val="both"/>
        <w:rPr>
          <w:color w:val="000000" w:themeColor="text1"/>
          <w:sz w:val="24"/>
          <w:szCs w:val="24"/>
        </w:rPr>
      </w:pPr>
    </w:p>
    <w:p w14:paraId="28BB62B9" w14:textId="77777777" w:rsidR="00BC5CE6" w:rsidRPr="00987AD3" w:rsidRDefault="00BC5CE6" w:rsidP="00BB105A">
      <w:pPr>
        <w:pStyle w:val="af8"/>
        <w:numPr>
          <w:ilvl w:val="0"/>
          <w:numId w:val="8"/>
        </w:numPr>
        <w:ind w:left="0" w:firstLine="567"/>
        <w:contextualSpacing w:val="0"/>
        <w:jc w:val="both"/>
        <w:rPr>
          <w:rFonts w:eastAsia="Times New Roman"/>
          <w:vanish/>
          <w:color w:val="000000" w:themeColor="text1"/>
          <w:sz w:val="24"/>
          <w:szCs w:val="24"/>
        </w:rPr>
      </w:pPr>
    </w:p>
    <w:p w14:paraId="37C70BB2"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6A18749B"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473E44A9"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3ADCE5E1"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476BC473"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0C5C5635"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4D63EE58"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0DBB7D90"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6CCCBDC0"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059850AF"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3F5C0CA3" w14:textId="77777777" w:rsidR="00BC5CE6" w:rsidRPr="00987AD3" w:rsidRDefault="00BC5CE6" w:rsidP="00BB105A">
      <w:pPr>
        <w:pStyle w:val="af8"/>
        <w:numPr>
          <w:ilvl w:val="1"/>
          <w:numId w:val="8"/>
        </w:numPr>
        <w:ind w:left="0" w:firstLine="567"/>
        <w:contextualSpacing w:val="0"/>
        <w:jc w:val="both"/>
        <w:rPr>
          <w:rFonts w:eastAsia="Times New Roman"/>
          <w:vanish/>
          <w:color w:val="000000" w:themeColor="text1"/>
          <w:sz w:val="24"/>
          <w:szCs w:val="24"/>
        </w:rPr>
      </w:pPr>
    </w:p>
    <w:p w14:paraId="495D927F" w14:textId="77777777" w:rsidR="00BC5CE6" w:rsidRPr="00987AD3" w:rsidRDefault="00BC5CE6" w:rsidP="00BB105A">
      <w:pPr>
        <w:pStyle w:val="af8"/>
        <w:ind w:left="0" w:firstLine="567"/>
        <w:jc w:val="both"/>
        <w:rPr>
          <w:rFonts w:eastAsia="Times New Roman"/>
          <w:vanish/>
          <w:color w:val="000000" w:themeColor="text1"/>
          <w:sz w:val="24"/>
          <w:szCs w:val="24"/>
        </w:rPr>
      </w:pPr>
    </w:p>
    <w:p w14:paraId="25C9DE57" w14:textId="77777777" w:rsidR="00BC5CE6" w:rsidRPr="00987AD3" w:rsidRDefault="00BC5CE6" w:rsidP="00BB105A">
      <w:pPr>
        <w:pStyle w:val="af8"/>
        <w:numPr>
          <w:ilvl w:val="0"/>
          <w:numId w:val="9"/>
        </w:numPr>
        <w:shd w:val="clear" w:color="auto" w:fill="FFFFFF"/>
        <w:ind w:left="0" w:firstLine="567"/>
        <w:jc w:val="center"/>
        <w:rPr>
          <w:rStyle w:val="longtext"/>
          <w:b/>
          <w:color w:val="000000" w:themeColor="text1"/>
          <w:sz w:val="24"/>
          <w:szCs w:val="24"/>
        </w:rPr>
      </w:pPr>
      <w:r w:rsidRPr="00987AD3">
        <w:rPr>
          <w:rStyle w:val="longtext"/>
          <w:b/>
          <w:color w:val="000000" w:themeColor="text1"/>
          <w:sz w:val="24"/>
          <w:szCs w:val="24"/>
        </w:rPr>
        <w:t>ЮРИДИЧЕСКИЕ АДРЕСА, БАНКОВСКИЕ РЕКВИЗИТЫ, ПОДПИСИ СТОРОН</w:t>
      </w:r>
    </w:p>
    <w:p w14:paraId="4C637F07" w14:textId="77777777" w:rsidR="00BC5CE6" w:rsidRPr="00987AD3" w:rsidRDefault="00BC5CE6" w:rsidP="00BB105A">
      <w:pPr>
        <w:pStyle w:val="af8"/>
        <w:shd w:val="clear" w:color="auto" w:fill="FFFFFF"/>
        <w:ind w:left="0" w:firstLine="567"/>
        <w:rPr>
          <w:rStyle w:val="longtext"/>
          <w:b/>
          <w:color w:val="000000" w:themeColor="text1"/>
          <w:sz w:val="24"/>
          <w:szCs w:val="24"/>
        </w:rPr>
      </w:pPr>
    </w:p>
    <w:tbl>
      <w:tblPr>
        <w:tblW w:w="10120" w:type="dxa"/>
        <w:tblLayout w:type="fixed"/>
        <w:tblLook w:val="0000" w:firstRow="0" w:lastRow="0" w:firstColumn="0" w:lastColumn="0" w:noHBand="0" w:noVBand="0"/>
      </w:tblPr>
      <w:tblGrid>
        <w:gridCol w:w="5104"/>
        <w:gridCol w:w="5016"/>
      </w:tblGrid>
      <w:tr w:rsidR="00BC5CE6" w:rsidRPr="00987AD3" w14:paraId="7FE106E1" w14:textId="77777777" w:rsidTr="009A09BE">
        <w:trPr>
          <w:trHeight w:val="332"/>
        </w:trPr>
        <w:tc>
          <w:tcPr>
            <w:tcW w:w="5104" w:type="dxa"/>
          </w:tcPr>
          <w:p w14:paraId="4E960D23" w14:textId="3BB7DD6C" w:rsidR="00BC5CE6" w:rsidRPr="009A09BE" w:rsidRDefault="00BC5CE6" w:rsidP="009A09BE">
            <w:pPr>
              <w:shd w:val="clear" w:color="auto" w:fill="FFFFFF"/>
              <w:jc w:val="center"/>
              <w:rPr>
                <w:b/>
                <w:sz w:val="24"/>
                <w:szCs w:val="24"/>
                <w:lang w:val="ru-RU"/>
              </w:rPr>
            </w:pPr>
            <w:r w:rsidRPr="009A09BE">
              <w:rPr>
                <w:b/>
                <w:sz w:val="24"/>
                <w:szCs w:val="24"/>
                <w:lang w:val="ru-RU"/>
              </w:rPr>
              <w:t>ЭКСПЕДИТОР:</w:t>
            </w:r>
          </w:p>
        </w:tc>
        <w:tc>
          <w:tcPr>
            <w:tcW w:w="5016" w:type="dxa"/>
          </w:tcPr>
          <w:p w14:paraId="043BA978" w14:textId="6753FC85" w:rsidR="00BC5CE6" w:rsidRPr="009A09BE" w:rsidRDefault="00BC5CE6" w:rsidP="009A09BE">
            <w:pPr>
              <w:pStyle w:val="a8"/>
              <w:ind w:firstLine="0"/>
              <w:jc w:val="center"/>
              <w:rPr>
                <w:b/>
                <w:sz w:val="24"/>
                <w:szCs w:val="24"/>
                <w:lang w:val="ru-RU"/>
              </w:rPr>
            </w:pPr>
            <w:r w:rsidRPr="009A09BE">
              <w:rPr>
                <w:b/>
                <w:sz w:val="24"/>
                <w:szCs w:val="24"/>
                <w:lang w:val="ru-RU"/>
              </w:rPr>
              <w:t>ЗАКАЗЧИК:</w:t>
            </w:r>
          </w:p>
        </w:tc>
      </w:tr>
      <w:tr w:rsidR="00BC5937" w:rsidRPr="00987AD3" w14:paraId="65727060" w14:textId="77777777" w:rsidTr="009A09BE">
        <w:trPr>
          <w:trHeight w:val="332"/>
        </w:trPr>
        <w:tc>
          <w:tcPr>
            <w:tcW w:w="5104" w:type="dxa"/>
          </w:tcPr>
          <w:p w14:paraId="719464A3" w14:textId="77777777" w:rsidR="00BC5937" w:rsidRPr="00BC5937" w:rsidRDefault="00BC5937" w:rsidP="00BC5937">
            <w:pPr>
              <w:rPr>
                <w:b/>
                <w:iCs/>
                <w:sz w:val="24"/>
                <w:szCs w:val="24"/>
                <w:lang w:val="ru-RU"/>
              </w:rPr>
            </w:pPr>
            <w:permStart w:id="95059762" w:edGrp="everyone" w:colFirst="1" w:colLast="1"/>
            <w:r w:rsidRPr="00BC5937">
              <w:rPr>
                <w:b/>
                <w:iCs/>
                <w:sz w:val="24"/>
                <w:szCs w:val="24"/>
                <w:lang w:val="ru-RU"/>
              </w:rPr>
              <w:t>TOO «Айбар Болашак»</w:t>
            </w:r>
          </w:p>
          <w:p w14:paraId="64E5A41E" w14:textId="77777777" w:rsidR="00BC5937" w:rsidRPr="00BC5937" w:rsidRDefault="00BC5937" w:rsidP="00BC5937">
            <w:pPr>
              <w:pStyle w:val="aff1"/>
              <w:spacing w:before="0" w:beforeAutospacing="0" w:after="0" w:afterAutospacing="0" w:line="240" w:lineRule="atLeast"/>
              <w:jc w:val="both"/>
              <w:rPr>
                <w:iCs/>
              </w:rPr>
            </w:pPr>
            <w:bookmarkStart w:id="9" w:name="_Hlk118976421"/>
            <w:r w:rsidRPr="00BC5937">
              <w:rPr>
                <w:iCs/>
              </w:rPr>
              <w:t xml:space="preserve">050011 Республика Казахстан,  </w:t>
            </w:r>
          </w:p>
          <w:p w14:paraId="58D60A1C" w14:textId="77777777" w:rsidR="00BC5937" w:rsidRPr="00BC5937" w:rsidRDefault="00BC5937" w:rsidP="00BC5937">
            <w:pPr>
              <w:pStyle w:val="aff1"/>
              <w:spacing w:before="0" w:beforeAutospacing="0" w:after="0" w:afterAutospacing="0" w:line="240" w:lineRule="atLeast"/>
              <w:jc w:val="both"/>
              <w:rPr>
                <w:iCs/>
              </w:rPr>
            </w:pPr>
            <w:r w:rsidRPr="00BC5937">
              <w:rPr>
                <w:iCs/>
              </w:rPr>
              <w:t xml:space="preserve">г. Алматы ул. Заветная 25  </w:t>
            </w:r>
          </w:p>
          <w:p w14:paraId="264EADA3" w14:textId="77777777" w:rsidR="00BC5937" w:rsidRPr="00BC5937" w:rsidRDefault="00BC5937" w:rsidP="00BC5937">
            <w:pPr>
              <w:pStyle w:val="aff1"/>
              <w:spacing w:before="0" w:beforeAutospacing="0" w:after="0" w:afterAutospacing="0" w:line="240" w:lineRule="atLeast"/>
              <w:jc w:val="both"/>
              <w:rPr>
                <w:iCs/>
              </w:rPr>
            </w:pPr>
            <w:r w:rsidRPr="00BC5937">
              <w:rPr>
                <w:iCs/>
              </w:rPr>
              <w:t>тел./факс +7 (727) 2511811, 2962118</w:t>
            </w:r>
          </w:p>
          <w:p w14:paraId="33681B69" w14:textId="77777777" w:rsidR="00BC5937" w:rsidRPr="00BC5937" w:rsidRDefault="00BC5937" w:rsidP="00BC5937">
            <w:pPr>
              <w:pStyle w:val="aff1"/>
              <w:spacing w:before="0" w:beforeAutospacing="0" w:after="0" w:afterAutospacing="0" w:line="240" w:lineRule="atLeast"/>
              <w:jc w:val="both"/>
              <w:rPr>
                <w:iCs/>
                <w:lang w:val="en-US"/>
              </w:rPr>
            </w:pPr>
            <w:r w:rsidRPr="00BC5937">
              <w:rPr>
                <w:iCs/>
                <w:lang w:val="en-US"/>
              </w:rPr>
              <w:t xml:space="preserve">E-mail: info@aybarbolashak.kz   </w:t>
            </w:r>
          </w:p>
          <w:p w14:paraId="7C84C7EB" w14:textId="107DF19E" w:rsidR="00BC5937" w:rsidRPr="00BC5937" w:rsidRDefault="00BC5937" w:rsidP="00BC5937">
            <w:pPr>
              <w:pStyle w:val="aff1"/>
              <w:spacing w:before="0" w:beforeAutospacing="0" w:after="0" w:afterAutospacing="0" w:line="240" w:lineRule="atLeast"/>
              <w:jc w:val="both"/>
              <w:rPr>
                <w:iCs/>
                <w:lang w:val="en-US"/>
              </w:rPr>
            </w:pPr>
            <w:r w:rsidRPr="00BC5937">
              <w:rPr>
                <w:iCs/>
              </w:rPr>
              <w:t>БИН</w:t>
            </w:r>
            <w:r w:rsidRPr="00BC5937">
              <w:rPr>
                <w:iCs/>
                <w:lang w:val="en-US"/>
              </w:rPr>
              <w:t xml:space="preserve"> 070440002548 </w:t>
            </w:r>
            <w:bookmarkEnd w:id="9"/>
          </w:p>
        </w:tc>
        <w:tc>
          <w:tcPr>
            <w:tcW w:w="5016" w:type="dxa"/>
          </w:tcPr>
          <w:p w14:paraId="0CF671A5" w14:textId="77777777" w:rsidR="00BC5937" w:rsidRPr="00BC5937" w:rsidRDefault="00BC5937" w:rsidP="00432A0A">
            <w:pPr>
              <w:pStyle w:val="a8"/>
              <w:ind w:firstLine="0"/>
              <w:rPr>
                <w:b/>
                <w:sz w:val="24"/>
                <w:szCs w:val="24"/>
                <w:u w:val="single"/>
                <w:lang w:val="en-US"/>
              </w:rPr>
            </w:pPr>
          </w:p>
        </w:tc>
      </w:tr>
      <w:tr w:rsidR="00BC5937" w:rsidRPr="00987AD3" w14:paraId="5ECF57C4" w14:textId="77777777" w:rsidTr="009A09BE">
        <w:trPr>
          <w:trHeight w:val="332"/>
        </w:trPr>
        <w:tc>
          <w:tcPr>
            <w:tcW w:w="5104" w:type="dxa"/>
          </w:tcPr>
          <w:p w14:paraId="5C9AF40D" w14:textId="77777777" w:rsidR="005C2626" w:rsidRPr="005C2626"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permStart w:id="607026071" w:edGrp="everyone" w:colFirst="1" w:colLast="1"/>
            <w:permEnd w:id="95059762"/>
            <w:r w:rsidRPr="005C2626">
              <w:rPr>
                <w:b/>
                <w:color w:val="000000"/>
                <w:sz w:val="24"/>
                <w:szCs w:val="24"/>
                <w:lang w:val="ru-RU"/>
              </w:rPr>
              <w:t>Банковские реквизиты (доллары США)</w:t>
            </w:r>
            <w:r w:rsidRPr="005C2626">
              <w:rPr>
                <w:color w:val="000000"/>
                <w:sz w:val="24"/>
                <w:szCs w:val="24"/>
                <w:lang w:val="ru-RU"/>
              </w:rPr>
              <w:t xml:space="preserve">:   </w:t>
            </w:r>
          </w:p>
          <w:p w14:paraId="3F916CD1" w14:textId="77777777" w:rsidR="005C2626" w:rsidRPr="005C2626"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sidRPr="007F1E07">
              <w:rPr>
                <w:color w:val="000000"/>
                <w:sz w:val="24"/>
                <w:szCs w:val="24"/>
                <w:lang w:val="en-US"/>
              </w:rPr>
              <w:t>JSC</w:t>
            </w:r>
            <w:r w:rsidRPr="005C2626">
              <w:rPr>
                <w:color w:val="000000"/>
                <w:sz w:val="24"/>
                <w:szCs w:val="24"/>
                <w:lang w:val="ru-RU"/>
              </w:rPr>
              <w:t xml:space="preserve"> </w:t>
            </w:r>
            <w:r w:rsidRPr="007F1E07">
              <w:rPr>
                <w:color w:val="000000"/>
                <w:sz w:val="24"/>
                <w:szCs w:val="24"/>
                <w:lang w:val="en-US"/>
              </w:rPr>
              <w:t>BANK</w:t>
            </w:r>
            <w:r w:rsidRPr="005C2626">
              <w:rPr>
                <w:color w:val="000000"/>
                <w:sz w:val="24"/>
                <w:szCs w:val="24"/>
                <w:lang w:val="ru-RU"/>
              </w:rPr>
              <w:t xml:space="preserve"> </w:t>
            </w:r>
            <w:r w:rsidRPr="007F1E07">
              <w:rPr>
                <w:color w:val="000000"/>
                <w:sz w:val="24"/>
                <w:szCs w:val="24"/>
                <w:lang w:val="en-US"/>
              </w:rPr>
              <w:t>CENTERCREDIT</w:t>
            </w:r>
            <w:r w:rsidRPr="005C2626">
              <w:rPr>
                <w:color w:val="000000"/>
                <w:sz w:val="24"/>
                <w:szCs w:val="24"/>
                <w:lang w:val="ru-RU"/>
              </w:rPr>
              <w:t xml:space="preserve">, </w:t>
            </w:r>
            <w:r w:rsidRPr="007F1E07">
              <w:rPr>
                <w:color w:val="000000"/>
                <w:sz w:val="24"/>
                <w:szCs w:val="24"/>
                <w:lang w:val="en-US"/>
              </w:rPr>
              <w:t>ALMATY</w:t>
            </w:r>
            <w:r w:rsidRPr="005C2626">
              <w:rPr>
                <w:color w:val="000000"/>
                <w:sz w:val="24"/>
                <w:szCs w:val="24"/>
                <w:lang w:val="ru-RU"/>
              </w:rPr>
              <w:t xml:space="preserve"> </w:t>
            </w:r>
            <w:r w:rsidRPr="007F1E07">
              <w:rPr>
                <w:color w:val="000000"/>
                <w:sz w:val="24"/>
                <w:szCs w:val="24"/>
                <w:lang w:val="en-US"/>
              </w:rPr>
              <w:t>KZ</w:t>
            </w:r>
            <w:r w:rsidRPr="005C2626">
              <w:rPr>
                <w:color w:val="000000"/>
                <w:sz w:val="24"/>
                <w:szCs w:val="24"/>
                <w:lang w:val="ru-RU"/>
              </w:rPr>
              <w:t xml:space="preserve">, </w:t>
            </w:r>
          </w:p>
          <w:p w14:paraId="49085C73" w14:textId="77777777" w:rsidR="005C2626" w:rsidRPr="005C2626"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sidRPr="007F1E07">
              <w:rPr>
                <w:color w:val="000000"/>
                <w:sz w:val="24"/>
                <w:szCs w:val="24"/>
                <w:lang w:val="en-US"/>
              </w:rPr>
              <w:t>SWIFT</w:t>
            </w:r>
            <w:r w:rsidRPr="005C2626">
              <w:rPr>
                <w:color w:val="000000"/>
                <w:sz w:val="24"/>
                <w:szCs w:val="24"/>
                <w:lang w:val="ru-RU"/>
              </w:rPr>
              <w:t xml:space="preserve"> </w:t>
            </w:r>
            <w:r w:rsidRPr="007F1E07">
              <w:rPr>
                <w:color w:val="000000"/>
                <w:sz w:val="24"/>
                <w:szCs w:val="24"/>
                <w:lang w:val="en-US"/>
              </w:rPr>
              <w:t>KCJBKZKX</w:t>
            </w:r>
          </w:p>
          <w:p w14:paraId="60CF8F67" w14:textId="77777777" w:rsidR="005C2626" w:rsidRPr="005C2626"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ru-RU"/>
              </w:rPr>
            </w:pPr>
            <w:r w:rsidRPr="005C2626">
              <w:rPr>
                <w:b/>
                <w:color w:val="000000"/>
                <w:sz w:val="24"/>
                <w:szCs w:val="24"/>
                <w:lang w:val="ru-RU"/>
              </w:rPr>
              <w:t>Р/с (</w:t>
            </w:r>
            <w:r w:rsidRPr="007F1E07">
              <w:rPr>
                <w:b/>
                <w:color w:val="000000"/>
                <w:sz w:val="24"/>
                <w:szCs w:val="24"/>
                <w:lang w:val="en-US"/>
              </w:rPr>
              <w:t>USD</w:t>
            </w:r>
            <w:r w:rsidRPr="005C2626">
              <w:rPr>
                <w:b/>
                <w:color w:val="000000"/>
                <w:sz w:val="24"/>
                <w:szCs w:val="24"/>
                <w:lang w:val="ru-RU"/>
              </w:rPr>
              <w:t xml:space="preserve">) </w:t>
            </w:r>
            <w:r w:rsidRPr="007F1E07">
              <w:rPr>
                <w:b/>
                <w:color w:val="000000"/>
                <w:sz w:val="24"/>
                <w:szCs w:val="24"/>
                <w:lang w:val="en-US"/>
              </w:rPr>
              <w:t>KZ</w:t>
            </w:r>
            <w:r w:rsidRPr="005C2626">
              <w:rPr>
                <w:b/>
                <w:color w:val="000000"/>
                <w:sz w:val="24"/>
                <w:szCs w:val="24"/>
                <w:lang w:val="ru-RU"/>
              </w:rPr>
              <w:t>688562203216009021</w:t>
            </w:r>
          </w:p>
          <w:p w14:paraId="15BD4447" w14:textId="77777777" w:rsidR="005C2626" w:rsidRPr="00571BA8"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en-US"/>
              </w:rPr>
            </w:pPr>
            <w:r w:rsidRPr="007F1E07">
              <w:rPr>
                <w:b/>
                <w:color w:val="000000"/>
                <w:sz w:val="24"/>
                <w:szCs w:val="24"/>
              </w:rPr>
              <w:t>Банк</w:t>
            </w:r>
            <w:r w:rsidRPr="00571BA8">
              <w:rPr>
                <w:b/>
                <w:color w:val="000000"/>
                <w:sz w:val="24"/>
                <w:szCs w:val="24"/>
                <w:lang w:val="en-US"/>
              </w:rPr>
              <w:t>-</w:t>
            </w:r>
            <w:r w:rsidRPr="007F1E07">
              <w:rPr>
                <w:b/>
                <w:color w:val="000000"/>
                <w:sz w:val="24"/>
                <w:szCs w:val="24"/>
              </w:rPr>
              <w:t>корреспондент</w:t>
            </w:r>
            <w:r w:rsidRPr="00571BA8">
              <w:rPr>
                <w:b/>
                <w:color w:val="000000"/>
                <w:sz w:val="24"/>
                <w:szCs w:val="24"/>
                <w:lang w:val="en-US"/>
              </w:rPr>
              <w:t>:</w:t>
            </w:r>
          </w:p>
          <w:p w14:paraId="18F113D0"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en-US"/>
              </w:rPr>
            </w:pPr>
            <w:r w:rsidRPr="007F1E07">
              <w:rPr>
                <w:b/>
                <w:color w:val="000000"/>
                <w:sz w:val="24"/>
                <w:szCs w:val="24"/>
                <w:lang w:val="en-US"/>
              </w:rPr>
              <w:t>JP MORGAN CHASE BANK, N.Y.</w:t>
            </w:r>
          </w:p>
          <w:p w14:paraId="7391D8FE"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7F1E07">
              <w:rPr>
                <w:color w:val="000000"/>
                <w:sz w:val="24"/>
                <w:szCs w:val="24"/>
                <w:lang w:val="en-US"/>
              </w:rPr>
              <w:t>SWIFT: CHASUS33</w:t>
            </w:r>
          </w:p>
          <w:p w14:paraId="3D3E7E96"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7F1E07">
              <w:rPr>
                <w:color w:val="000000"/>
                <w:sz w:val="24"/>
                <w:szCs w:val="24"/>
              </w:rPr>
              <w:t>Счет</w:t>
            </w:r>
            <w:r w:rsidRPr="007F1E07">
              <w:rPr>
                <w:color w:val="000000"/>
                <w:sz w:val="24"/>
                <w:szCs w:val="24"/>
                <w:lang w:val="en-US"/>
              </w:rPr>
              <w:t>: 400951258</w:t>
            </w:r>
          </w:p>
          <w:p w14:paraId="218B1324"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7F1E07">
              <w:rPr>
                <w:color w:val="000000"/>
                <w:sz w:val="24"/>
                <w:szCs w:val="24"/>
                <w:lang w:val="en-US"/>
              </w:rPr>
              <w:t>CITIBANK, N.Y.</w:t>
            </w:r>
          </w:p>
          <w:p w14:paraId="6F6A0CF7"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7F1E07">
              <w:rPr>
                <w:color w:val="000000"/>
                <w:sz w:val="24"/>
                <w:szCs w:val="24"/>
                <w:lang w:val="en-US"/>
              </w:rPr>
              <w:t xml:space="preserve">SWIFT: CITIUS33 </w:t>
            </w:r>
          </w:p>
          <w:p w14:paraId="5280451C"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7F1E07">
              <w:rPr>
                <w:color w:val="000000"/>
                <w:sz w:val="24"/>
                <w:szCs w:val="24"/>
              </w:rPr>
              <w:t>Счет</w:t>
            </w:r>
            <w:r w:rsidRPr="007F1E07">
              <w:rPr>
                <w:color w:val="000000"/>
                <w:sz w:val="24"/>
                <w:szCs w:val="24"/>
                <w:lang w:val="en-US"/>
              </w:rPr>
              <w:t>: 36017197</w:t>
            </w:r>
          </w:p>
          <w:p w14:paraId="1DE813DF"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en-US"/>
              </w:rPr>
            </w:pPr>
            <w:r w:rsidRPr="007F1E07">
              <w:rPr>
                <w:b/>
                <w:color w:val="000000"/>
                <w:sz w:val="24"/>
                <w:szCs w:val="24"/>
              </w:rPr>
              <w:t>Т</w:t>
            </w:r>
            <w:r w:rsidRPr="007F1E07">
              <w:rPr>
                <w:b/>
                <w:color w:val="000000"/>
                <w:sz w:val="24"/>
                <w:szCs w:val="24"/>
                <w:lang w:val="en-US"/>
              </w:rPr>
              <w:t xml:space="preserve">HE BANK OF NEW YORK MELLON </w:t>
            </w:r>
          </w:p>
          <w:p w14:paraId="6B4F1D8A"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7F1E07">
              <w:rPr>
                <w:color w:val="000000"/>
                <w:sz w:val="24"/>
                <w:szCs w:val="24"/>
                <w:lang w:val="en-US"/>
              </w:rPr>
              <w:t>SWIFT: IRVTUS3N</w:t>
            </w:r>
          </w:p>
          <w:p w14:paraId="552D1491"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7F1E07">
              <w:rPr>
                <w:color w:val="000000"/>
                <w:sz w:val="24"/>
                <w:szCs w:val="24"/>
              </w:rPr>
              <w:t>Счет</w:t>
            </w:r>
            <w:r w:rsidRPr="007F1E07">
              <w:rPr>
                <w:color w:val="000000"/>
                <w:sz w:val="24"/>
                <w:szCs w:val="24"/>
                <w:lang w:val="en-US"/>
              </w:rPr>
              <w:t>: 8900587520</w:t>
            </w:r>
          </w:p>
          <w:p w14:paraId="3D7AEBFF"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en-US"/>
              </w:rPr>
            </w:pPr>
            <w:r w:rsidRPr="007F1E07">
              <w:rPr>
                <w:b/>
                <w:color w:val="000000"/>
                <w:sz w:val="24"/>
                <w:szCs w:val="24"/>
                <w:lang w:val="en-US"/>
              </w:rPr>
              <w:t>DEUTSCHE BANK TRUST COMPANY AMERICAS, N.Y.</w:t>
            </w:r>
          </w:p>
          <w:p w14:paraId="2FBC7000" w14:textId="77777777" w:rsidR="005C2626" w:rsidRPr="005C2626"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sidRPr="007F1E07">
              <w:rPr>
                <w:color w:val="000000"/>
                <w:sz w:val="24"/>
                <w:szCs w:val="24"/>
              </w:rPr>
              <w:t>SWIFT</w:t>
            </w:r>
            <w:r w:rsidRPr="005C2626">
              <w:rPr>
                <w:color w:val="000000"/>
                <w:sz w:val="24"/>
                <w:szCs w:val="24"/>
                <w:lang w:val="ru-RU"/>
              </w:rPr>
              <w:t xml:space="preserve">: </w:t>
            </w:r>
            <w:r w:rsidRPr="007F1E07">
              <w:rPr>
                <w:color w:val="000000"/>
                <w:sz w:val="24"/>
                <w:szCs w:val="24"/>
              </w:rPr>
              <w:t>BKTRUS</w:t>
            </w:r>
            <w:r w:rsidRPr="005C2626">
              <w:rPr>
                <w:color w:val="000000"/>
                <w:sz w:val="24"/>
                <w:szCs w:val="24"/>
                <w:lang w:val="ru-RU"/>
              </w:rPr>
              <w:t>33</w:t>
            </w:r>
          </w:p>
          <w:p w14:paraId="6B218C16" w14:textId="77777777" w:rsidR="005C2626" w:rsidRPr="005C2626"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ru-RU"/>
              </w:rPr>
            </w:pPr>
            <w:r w:rsidRPr="005C2626">
              <w:rPr>
                <w:color w:val="000000"/>
                <w:sz w:val="24"/>
                <w:szCs w:val="24"/>
                <w:lang w:val="ru-RU"/>
              </w:rPr>
              <w:t>Счет: 04411595</w:t>
            </w:r>
          </w:p>
          <w:p w14:paraId="01080AE7" w14:textId="77777777" w:rsidR="005C2626" w:rsidRPr="005C2626"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ru-RU"/>
              </w:rPr>
            </w:pPr>
            <w:r w:rsidRPr="007F1E07">
              <w:rPr>
                <w:b/>
                <w:color w:val="000000"/>
                <w:sz w:val="24"/>
                <w:szCs w:val="24"/>
              </w:rPr>
              <w:t>Kookmin</w:t>
            </w:r>
            <w:r w:rsidRPr="005C2626">
              <w:rPr>
                <w:b/>
                <w:color w:val="000000"/>
                <w:sz w:val="24"/>
                <w:szCs w:val="24"/>
                <w:lang w:val="ru-RU"/>
              </w:rPr>
              <w:t xml:space="preserve"> </w:t>
            </w:r>
            <w:r w:rsidRPr="007F1E07">
              <w:rPr>
                <w:b/>
                <w:color w:val="000000"/>
                <w:sz w:val="24"/>
                <w:szCs w:val="24"/>
              </w:rPr>
              <w:t>Bank</w:t>
            </w:r>
            <w:r w:rsidRPr="005C2626">
              <w:rPr>
                <w:b/>
                <w:color w:val="000000"/>
                <w:sz w:val="24"/>
                <w:szCs w:val="24"/>
                <w:lang w:val="ru-RU"/>
              </w:rPr>
              <w:t xml:space="preserve"> (ТОЛЬКО ОТ КЛИЕНТОВ КУКМИН БАНКА)</w:t>
            </w:r>
          </w:p>
          <w:p w14:paraId="2C96EA67" w14:textId="77777777" w:rsidR="005C2626" w:rsidRPr="007F1E07" w:rsidRDefault="005C2626" w:rsidP="005C262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7F1E07">
              <w:rPr>
                <w:color w:val="000000"/>
                <w:sz w:val="24"/>
                <w:szCs w:val="24"/>
              </w:rPr>
              <w:t>SWIFT: CZNBKRSE</w:t>
            </w:r>
          </w:p>
          <w:p w14:paraId="56D7CF89" w14:textId="34AB4AE2" w:rsidR="009A09BE" w:rsidRPr="00BC5937" w:rsidRDefault="005C2626" w:rsidP="005C2626">
            <w:pPr>
              <w:shd w:val="clear" w:color="auto" w:fill="FFFFFF"/>
              <w:rPr>
                <w:b/>
                <w:sz w:val="24"/>
                <w:szCs w:val="24"/>
                <w:u w:val="single"/>
                <w:lang w:val="en-US"/>
              </w:rPr>
            </w:pPr>
            <w:r w:rsidRPr="007F1E07">
              <w:rPr>
                <w:color w:val="000000"/>
                <w:sz w:val="24"/>
                <w:szCs w:val="24"/>
              </w:rPr>
              <w:t>Счет: 790-8-USD-01-1</w:t>
            </w:r>
          </w:p>
        </w:tc>
        <w:tc>
          <w:tcPr>
            <w:tcW w:w="5016" w:type="dxa"/>
          </w:tcPr>
          <w:p w14:paraId="304193C9" w14:textId="77777777" w:rsidR="00BC5937" w:rsidRPr="00BC5937" w:rsidRDefault="00BC5937" w:rsidP="00432A0A">
            <w:pPr>
              <w:pStyle w:val="a8"/>
              <w:ind w:firstLine="0"/>
              <w:rPr>
                <w:b/>
                <w:sz w:val="24"/>
                <w:szCs w:val="24"/>
                <w:u w:val="single"/>
                <w:lang w:val="en-US"/>
              </w:rPr>
            </w:pPr>
          </w:p>
        </w:tc>
      </w:tr>
      <w:permEnd w:id="607026071"/>
      <w:tr w:rsidR="00BC5937" w:rsidRPr="00987AD3" w14:paraId="272F2EEC" w14:textId="77777777" w:rsidTr="009A09BE">
        <w:trPr>
          <w:trHeight w:val="332"/>
        </w:trPr>
        <w:tc>
          <w:tcPr>
            <w:tcW w:w="5104" w:type="dxa"/>
          </w:tcPr>
          <w:p w14:paraId="4A470CF9" w14:textId="4632AFFE" w:rsidR="00BC5937" w:rsidRPr="00BC5937" w:rsidRDefault="00BC5937" w:rsidP="00BC5937">
            <w:pPr>
              <w:shd w:val="clear" w:color="auto" w:fill="FFFFFF"/>
              <w:rPr>
                <w:b/>
                <w:sz w:val="24"/>
                <w:szCs w:val="24"/>
                <w:lang w:val="ru-RU"/>
              </w:rPr>
            </w:pPr>
            <w:r w:rsidRPr="00BC5937">
              <w:rPr>
                <w:b/>
                <w:sz w:val="24"/>
                <w:szCs w:val="24"/>
                <w:lang w:val="ru-RU"/>
              </w:rPr>
              <w:t>Директор</w:t>
            </w:r>
          </w:p>
        </w:tc>
        <w:tc>
          <w:tcPr>
            <w:tcW w:w="5016" w:type="dxa"/>
          </w:tcPr>
          <w:p w14:paraId="22C97F8E" w14:textId="53F69017" w:rsidR="00BC5937" w:rsidRPr="00BC5937" w:rsidRDefault="00BC5937" w:rsidP="00BC5937">
            <w:pPr>
              <w:pStyle w:val="a8"/>
              <w:ind w:firstLine="0"/>
              <w:jc w:val="left"/>
              <w:rPr>
                <w:b/>
                <w:sz w:val="24"/>
                <w:szCs w:val="24"/>
                <w:lang w:val="ru-RU"/>
              </w:rPr>
            </w:pPr>
            <w:permStart w:id="753616971" w:edGrp="everyone"/>
            <w:r w:rsidRPr="00BC5937">
              <w:rPr>
                <w:b/>
                <w:sz w:val="24"/>
                <w:szCs w:val="24"/>
                <w:lang w:val="ru-RU"/>
              </w:rPr>
              <w:t>Директор</w:t>
            </w:r>
            <w:permEnd w:id="753616971"/>
          </w:p>
        </w:tc>
      </w:tr>
      <w:tr w:rsidR="00BC5937" w:rsidRPr="00987AD3" w14:paraId="3F40FBBE" w14:textId="77777777" w:rsidTr="009A09BE">
        <w:trPr>
          <w:trHeight w:val="332"/>
        </w:trPr>
        <w:tc>
          <w:tcPr>
            <w:tcW w:w="5104" w:type="dxa"/>
          </w:tcPr>
          <w:p w14:paraId="7D2BF396" w14:textId="10822656" w:rsidR="00BC5937" w:rsidRPr="00987AD3" w:rsidRDefault="00BC5937" w:rsidP="00BC5937">
            <w:pPr>
              <w:shd w:val="clear" w:color="auto" w:fill="FFFFFF"/>
              <w:jc w:val="center"/>
              <w:rPr>
                <w:b/>
                <w:sz w:val="24"/>
                <w:szCs w:val="24"/>
                <w:u w:val="single"/>
                <w:lang w:val="ru-RU"/>
              </w:rPr>
            </w:pPr>
            <w:r w:rsidRPr="00987AD3">
              <w:rPr>
                <w:b/>
                <w:sz w:val="24"/>
                <w:szCs w:val="24"/>
                <w:lang w:val="ru-RU"/>
              </w:rPr>
              <w:t>________________________ /Матвеенко Т.А.</w:t>
            </w:r>
            <w:r>
              <w:rPr>
                <w:b/>
                <w:sz w:val="24"/>
                <w:szCs w:val="24"/>
                <w:lang w:val="ru-RU"/>
              </w:rPr>
              <w:t>/</w:t>
            </w:r>
          </w:p>
        </w:tc>
        <w:tc>
          <w:tcPr>
            <w:tcW w:w="5016" w:type="dxa"/>
          </w:tcPr>
          <w:p w14:paraId="1A2CAEF7" w14:textId="1E2C3EE3" w:rsidR="00BC5937" w:rsidRPr="00987AD3" w:rsidRDefault="00BC5937" w:rsidP="00BC5937">
            <w:pPr>
              <w:pStyle w:val="a8"/>
              <w:ind w:firstLine="0"/>
              <w:jc w:val="center"/>
              <w:rPr>
                <w:b/>
                <w:sz w:val="24"/>
                <w:szCs w:val="24"/>
                <w:u w:val="single"/>
                <w:lang w:val="ru-RU"/>
              </w:rPr>
            </w:pPr>
            <w:r w:rsidRPr="00987AD3">
              <w:rPr>
                <w:b/>
                <w:sz w:val="24"/>
                <w:szCs w:val="24"/>
                <w:lang w:val="ru-RU"/>
              </w:rPr>
              <w:t>________________________ /</w:t>
            </w:r>
            <w:permStart w:id="1542546147" w:edGrp="everyone"/>
            <w:r>
              <w:rPr>
                <w:b/>
                <w:sz w:val="24"/>
                <w:szCs w:val="24"/>
                <w:lang w:val="ru-RU"/>
              </w:rPr>
              <w:t>______________</w:t>
            </w:r>
            <w:permEnd w:id="1542546147"/>
            <w:r>
              <w:rPr>
                <w:b/>
                <w:sz w:val="24"/>
                <w:szCs w:val="24"/>
                <w:lang w:val="ru-RU"/>
              </w:rPr>
              <w:t>/</w:t>
            </w:r>
          </w:p>
        </w:tc>
      </w:tr>
    </w:tbl>
    <w:p w14:paraId="3A2B6F64" w14:textId="497CAA90" w:rsidR="00BC5CE6" w:rsidRDefault="00BC5CE6" w:rsidP="00BB105A">
      <w:pPr>
        <w:ind w:firstLine="567"/>
        <w:rPr>
          <w:sz w:val="24"/>
          <w:szCs w:val="24"/>
        </w:rPr>
      </w:pPr>
    </w:p>
    <w:p w14:paraId="1B248689" w14:textId="6B68026A" w:rsidR="00BC5937" w:rsidRDefault="00BC5937">
      <w:pPr>
        <w:rPr>
          <w:sz w:val="24"/>
          <w:szCs w:val="24"/>
        </w:rPr>
      </w:pPr>
      <w:r>
        <w:rPr>
          <w:sz w:val="24"/>
          <w:szCs w:val="24"/>
        </w:rPr>
        <w:br w:type="page"/>
      </w:r>
    </w:p>
    <w:tbl>
      <w:tblPr>
        <w:tblStyle w:val="a3"/>
        <w:tblW w:w="9918" w:type="dxa"/>
        <w:tblLook w:val="04A0" w:firstRow="1" w:lastRow="0" w:firstColumn="1" w:lastColumn="0" w:noHBand="0" w:noVBand="1"/>
      </w:tblPr>
      <w:tblGrid>
        <w:gridCol w:w="9918"/>
      </w:tblGrid>
      <w:tr w:rsidR="00BC5937" w14:paraId="454E0E5A" w14:textId="77777777" w:rsidTr="00665230">
        <w:tc>
          <w:tcPr>
            <w:tcW w:w="9918" w:type="dxa"/>
            <w:tcBorders>
              <w:top w:val="nil"/>
              <w:left w:val="nil"/>
              <w:bottom w:val="nil"/>
              <w:right w:val="nil"/>
            </w:tcBorders>
          </w:tcPr>
          <w:p w14:paraId="473B1AF2" w14:textId="77777777" w:rsidR="00BC5937" w:rsidRPr="008F5E4E" w:rsidRDefault="00BC5937" w:rsidP="00665230">
            <w:pPr>
              <w:pageBreakBefore/>
              <w:jc w:val="right"/>
              <w:rPr>
                <w:b/>
                <w:sz w:val="22"/>
                <w:szCs w:val="22"/>
                <w:lang w:val="ru-RU"/>
              </w:rPr>
            </w:pPr>
            <w:bookmarkStart w:id="10" w:name="_Hlk532479631"/>
            <w:r w:rsidRPr="008F5E4E">
              <w:rPr>
                <w:b/>
                <w:sz w:val="22"/>
                <w:szCs w:val="22"/>
                <w:lang w:val="ru-RU"/>
              </w:rPr>
              <w:t xml:space="preserve">Приложение № 1 </w:t>
            </w:r>
          </w:p>
          <w:p w14:paraId="41859A18" w14:textId="77777777" w:rsidR="00BC5937" w:rsidRPr="008F5E4E" w:rsidRDefault="00BC5937" w:rsidP="00665230">
            <w:pPr>
              <w:pageBreakBefore/>
              <w:jc w:val="right"/>
              <w:rPr>
                <w:b/>
                <w:bCs/>
                <w:sz w:val="22"/>
                <w:szCs w:val="22"/>
                <w:lang w:val="ru-RU"/>
              </w:rPr>
            </w:pPr>
            <w:r w:rsidRPr="008F5E4E">
              <w:rPr>
                <w:b/>
                <w:sz w:val="22"/>
                <w:szCs w:val="22"/>
                <w:lang w:val="ru-RU"/>
              </w:rPr>
              <w:t xml:space="preserve">к </w:t>
            </w:r>
            <w:r w:rsidRPr="008F5E4E">
              <w:rPr>
                <w:b/>
                <w:bCs/>
                <w:sz w:val="22"/>
                <w:szCs w:val="22"/>
                <w:lang w:val="ru-RU"/>
              </w:rPr>
              <w:t>Договору оказание услуг транспортной экспедиции</w:t>
            </w:r>
          </w:p>
          <w:p w14:paraId="3D755EF0" w14:textId="3DB2908F" w:rsidR="00BC5937" w:rsidRPr="008F5E4E" w:rsidRDefault="00BC5937" w:rsidP="00665230">
            <w:pPr>
              <w:pageBreakBefore/>
              <w:jc w:val="right"/>
              <w:rPr>
                <w:b/>
                <w:sz w:val="22"/>
                <w:szCs w:val="22"/>
                <w:lang w:val="ru-RU"/>
              </w:rPr>
            </w:pPr>
            <w:r w:rsidRPr="008F5E4E">
              <w:rPr>
                <w:b/>
                <w:sz w:val="22"/>
                <w:szCs w:val="22"/>
                <w:lang w:val="ru-RU"/>
              </w:rPr>
              <w:t xml:space="preserve"> </w:t>
            </w:r>
            <w:permStart w:id="761610071" w:edGrp="everyone"/>
            <w:r w:rsidRPr="008F5E4E">
              <w:rPr>
                <w:b/>
                <w:sz w:val="22"/>
                <w:szCs w:val="22"/>
                <w:lang w:val="ru-RU"/>
              </w:rPr>
              <w:t>№</w:t>
            </w:r>
            <w:bookmarkStart w:id="11" w:name="_Hlk121748892"/>
            <w:r w:rsidRPr="008F5E4E">
              <w:rPr>
                <w:b/>
                <w:bCs/>
                <w:sz w:val="22"/>
                <w:szCs w:val="22"/>
                <w:lang w:val="ru-RU"/>
              </w:rPr>
              <w:t>_____/</w:t>
            </w:r>
            <w:r w:rsidR="000A564C">
              <w:rPr>
                <w:b/>
                <w:bCs/>
                <w:sz w:val="22"/>
                <w:szCs w:val="22"/>
                <w:lang w:val="en-US"/>
              </w:rPr>
              <w:t>D</w:t>
            </w:r>
            <w:r w:rsidRPr="008F5E4E">
              <w:rPr>
                <w:b/>
                <w:bCs/>
                <w:sz w:val="22"/>
                <w:szCs w:val="22"/>
                <w:lang w:val="ru-RU"/>
              </w:rPr>
              <w:t>-202</w:t>
            </w:r>
            <w:r>
              <w:rPr>
                <w:b/>
                <w:bCs/>
                <w:sz w:val="22"/>
                <w:szCs w:val="22"/>
                <w:lang w:val="ru-RU"/>
              </w:rPr>
              <w:t>3</w:t>
            </w:r>
            <w:r w:rsidRPr="008F5E4E">
              <w:rPr>
                <w:b/>
                <w:sz w:val="22"/>
                <w:szCs w:val="22"/>
                <w:lang w:val="ru-RU"/>
              </w:rPr>
              <w:t xml:space="preserve"> от «__» _____ </w:t>
            </w:r>
            <w:r w:rsidR="00F95B65">
              <w:rPr>
                <w:b/>
                <w:sz w:val="22"/>
                <w:szCs w:val="22"/>
                <w:lang w:val="ru-RU"/>
              </w:rPr>
              <w:t>2023</w:t>
            </w:r>
            <w:r w:rsidRPr="008F5E4E">
              <w:rPr>
                <w:b/>
                <w:sz w:val="22"/>
                <w:szCs w:val="22"/>
                <w:lang w:val="ru-RU"/>
              </w:rPr>
              <w:t xml:space="preserve"> г</w:t>
            </w:r>
            <w:permEnd w:id="761610071"/>
            <w:r w:rsidRPr="008F5E4E">
              <w:rPr>
                <w:b/>
                <w:sz w:val="22"/>
                <w:szCs w:val="22"/>
                <w:lang w:val="ru-RU"/>
              </w:rPr>
              <w:t>.</w:t>
            </w:r>
          </w:p>
          <w:bookmarkEnd w:id="11"/>
          <w:p w14:paraId="5AC7FD52" w14:textId="77777777" w:rsidR="00BC5937" w:rsidRDefault="00BC5937" w:rsidP="00665230">
            <w:pPr>
              <w:pageBreakBefore/>
              <w:jc w:val="right"/>
              <w:rPr>
                <w:b/>
                <w:sz w:val="22"/>
                <w:szCs w:val="22"/>
                <w:lang w:val="ru-RU"/>
              </w:rPr>
            </w:pPr>
          </w:p>
        </w:tc>
      </w:tr>
      <w:bookmarkEnd w:id="10"/>
    </w:tbl>
    <w:p w14:paraId="5E896B2F" w14:textId="77777777" w:rsidR="00BC5937" w:rsidRPr="00974ACE" w:rsidRDefault="00BC5937" w:rsidP="00BC5937">
      <w:pPr>
        <w:ind w:firstLine="567"/>
        <w:jc w:val="right"/>
        <w:rPr>
          <w:b/>
          <w:sz w:val="24"/>
          <w:szCs w:val="24"/>
          <w:lang w:val="ru-RU"/>
        </w:rPr>
      </w:pPr>
    </w:p>
    <w:p w14:paraId="58E1D7C5" w14:textId="77777777" w:rsidR="00BC5937" w:rsidRPr="003C6893" w:rsidRDefault="00BC5937" w:rsidP="00BC5937">
      <w:pPr>
        <w:spacing w:line="276" w:lineRule="auto"/>
        <w:jc w:val="center"/>
        <w:rPr>
          <w:rFonts w:eastAsia="Calibri"/>
          <w:b/>
          <w:sz w:val="24"/>
          <w:szCs w:val="24"/>
          <w:lang w:val="ru-RU" w:eastAsia="en-US"/>
        </w:rPr>
      </w:pPr>
      <w:r>
        <w:rPr>
          <w:rFonts w:eastAsia="Calibri"/>
          <w:noProof/>
          <w:sz w:val="24"/>
          <w:szCs w:val="24"/>
          <w:lang w:val="ru-RU" w:eastAsia="en-US"/>
        </w:rPr>
        <w:drawing>
          <wp:anchor distT="0" distB="0" distL="114300" distR="114300" simplePos="0" relativeHeight="251664384" behindDoc="1" locked="0" layoutInCell="1" allowOverlap="1" wp14:anchorId="3EC4A056" wp14:editId="1847E447">
            <wp:simplePos x="0" y="0"/>
            <wp:positionH relativeFrom="column">
              <wp:posOffset>538694</wp:posOffset>
            </wp:positionH>
            <wp:positionV relativeFrom="page">
              <wp:posOffset>1674421</wp:posOffset>
            </wp:positionV>
            <wp:extent cx="5231130" cy="5005070"/>
            <wp:effectExtent l="0" t="0" r="7620" b="508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5005070"/>
                    </a:xfrm>
                    <a:prstGeom prst="rect">
                      <a:avLst/>
                    </a:prstGeom>
                    <a:noFill/>
                  </pic:spPr>
                </pic:pic>
              </a:graphicData>
            </a:graphic>
          </wp:anchor>
        </w:drawing>
      </w:r>
      <w:r w:rsidRPr="003C6893">
        <w:rPr>
          <w:rFonts w:eastAsia="Calibri"/>
          <w:b/>
          <w:sz w:val="24"/>
          <w:szCs w:val="24"/>
          <w:lang w:val="ru-RU" w:eastAsia="en-US"/>
        </w:rPr>
        <w:t>ЗАЯВКА НА ПРЕДОСТАВЛЕНИЕ ВАГОНОВ ДЛЯ ПЕРЕВОЗКИ ГРУЗА</w:t>
      </w:r>
    </w:p>
    <w:p w14:paraId="6B1F7768" w14:textId="12D8AC9D" w:rsidR="00BC5937" w:rsidRPr="003C6893" w:rsidRDefault="00BC5937" w:rsidP="00BC5937">
      <w:pPr>
        <w:spacing w:line="276" w:lineRule="auto"/>
        <w:jc w:val="center"/>
        <w:rPr>
          <w:rFonts w:eastAsia="Calibri"/>
          <w:b/>
          <w:sz w:val="24"/>
          <w:szCs w:val="24"/>
          <w:lang w:val="ru-RU" w:eastAsia="en-US"/>
        </w:rPr>
      </w:pPr>
      <w:r w:rsidRPr="003C6893">
        <w:rPr>
          <w:rFonts w:eastAsia="Calibri"/>
          <w:b/>
          <w:sz w:val="24"/>
          <w:szCs w:val="24"/>
          <w:lang w:val="ru-RU" w:eastAsia="en-US"/>
        </w:rPr>
        <w:t>№ _____________ от ________</w:t>
      </w:r>
      <w:r w:rsidR="00F95B65">
        <w:rPr>
          <w:rFonts w:eastAsia="Calibri"/>
          <w:b/>
          <w:sz w:val="24"/>
          <w:szCs w:val="24"/>
          <w:lang w:val="ru-RU" w:eastAsia="en-US"/>
        </w:rPr>
        <w:t>2023</w:t>
      </w:r>
      <w:r w:rsidRPr="003C6893">
        <w:rPr>
          <w:rFonts w:eastAsia="Calibri"/>
          <w:b/>
          <w:sz w:val="24"/>
          <w:szCs w:val="24"/>
          <w:lang w:val="ru-RU" w:eastAsia="en-US"/>
        </w:rPr>
        <w:t xml:space="preserve"> г.</w:t>
      </w:r>
    </w:p>
    <w:p w14:paraId="3134BEA1" w14:textId="77777777" w:rsidR="00BC5937" w:rsidRPr="003C6893" w:rsidRDefault="00BC5937" w:rsidP="00BC5937">
      <w:pPr>
        <w:spacing w:line="276" w:lineRule="auto"/>
        <w:jc w:val="both"/>
        <w:rPr>
          <w:rFonts w:eastAsia="Calibri"/>
          <w:sz w:val="24"/>
          <w:szCs w:val="24"/>
          <w:lang w:val="ru-RU" w:eastAsia="en-US"/>
        </w:rPr>
      </w:pPr>
    </w:p>
    <w:p w14:paraId="4F81E50E" w14:textId="6F4B4DE6" w:rsidR="00BC5937" w:rsidRPr="003C6893" w:rsidRDefault="00BC5937" w:rsidP="00BC5937">
      <w:pPr>
        <w:tabs>
          <w:tab w:val="left" w:pos="1134"/>
        </w:tabs>
        <w:spacing w:line="276" w:lineRule="auto"/>
        <w:ind w:firstLine="708"/>
        <w:jc w:val="both"/>
        <w:rPr>
          <w:rFonts w:eastAsia="Calibri"/>
          <w:sz w:val="24"/>
          <w:szCs w:val="24"/>
          <w:lang w:val="ru-RU" w:eastAsia="en-US"/>
        </w:rPr>
      </w:pPr>
      <w:r w:rsidRPr="003C6893">
        <w:rPr>
          <w:rFonts w:eastAsia="Calibri"/>
          <w:sz w:val="24"/>
          <w:szCs w:val="24"/>
          <w:lang w:val="ru-RU" w:eastAsia="en-US"/>
        </w:rPr>
        <w:t>1.</w:t>
      </w:r>
      <w:r w:rsidRPr="003C6893">
        <w:rPr>
          <w:rFonts w:eastAsia="Calibri"/>
          <w:sz w:val="24"/>
          <w:szCs w:val="24"/>
          <w:lang w:val="ru-RU" w:eastAsia="en-US"/>
        </w:rPr>
        <w:tab/>
        <w:t xml:space="preserve">В соответствии с Договором №__ от «___» ___________________ </w:t>
      </w:r>
      <w:r w:rsidR="00F95B65">
        <w:rPr>
          <w:rFonts w:eastAsia="Calibri"/>
          <w:sz w:val="24"/>
          <w:szCs w:val="24"/>
          <w:lang w:val="ru-RU" w:eastAsia="en-US"/>
        </w:rPr>
        <w:t>2023</w:t>
      </w:r>
      <w:r w:rsidRPr="003C6893">
        <w:rPr>
          <w:rFonts w:eastAsia="Calibri"/>
          <w:sz w:val="24"/>
          <w:szCs w:val="24"/>
          <w:lang w:val="ru-RU" w:eastAsia="en-US"/>
        </w:rPr>
        <w:t xml:space="preserve"> г.  просим предоставить под погрузку вагоны, на следующих условиях: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916"/>
      </w:tblGrid>
      <w:tr w:rsidR="00BC5937" w:rsidRPr="00F95B65" w14:paraId="78B2D36E" w14:textId="77777777" w:rsidTr="00665230">
        <w:tc>
          <w:tcPr>
            <w:tcW w:w="6912" w:type="dxa"/>
            <w:tcBorders>
              <w:top w:val="single" w:sz="4" w:space="0" w:color="auto"/>
              <w:left w:val="single" w:sz="4" w:space="0" w:color="auto"/>
              <w:bottom w:val="single" w:sz="4" w:space="0" w:color="auto"/>
              <w:right w:val="single" w:sz="4" w:space="0" w:color="auto"/>
            </w:tcBorders>
          </w:tcPr>
          <w:p w14:paraId="453D1743"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Планируемая дата погрузки (сроки осуществления перевозки)</w:t>
            </w:r>
          </w:p>
        </w:tc>
        <w:tc>
          <w:tcPr>
            <w:tcW w:w="2916" w:type="dxa"/>
            <w:tcBorders>
              <w:top w:val="single" w:sz="4" w:space="0" w:color="auto"/>
              <w:left w:val="single" w:sz="4" w:space="0" w:color="auto"/>
              <w:bottom w:val="single" w:sz="4" w:space="0" w:color="auto"/>
              <w:right w:val="single" w:sz="4" w:space="0" w:color="auto"/>
            </w:tcBorders>
          </w:tcPr>
          <w:p w14:paraId="53B242A0"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29EEF82C" w14:textId="77777777" w:rsidTr="00665230">
        <w:tc>
          <w:tcPr>
            <w:tcW w:w="6912" w:type="dxa"/>
            <w:tcBorders>
              <w:top w:val="single" w:sz="4" w:space="0" w:color="auto"/>
              <w:left w:val="single" w:sz="4" w:space="0" w:color="auto"/>
              <w:bottom w:val="single" w:sz="4" w:space="0" w:color="auto"/>
              <w:right w:val="single" w:sz="4" w:space="0" w:color="auto"/>
            </w:tcBorders>
          </w:tcPr>
          <w:p w14:paraId="7F6624F5"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Дорога/Станция отправления</w:t>
            </w:r>
          </w:p>
        </w:tc>
        <w:tc>
          <w:tcPr>
            <w:tcW w:w="2916" w:type="dxa"/>
            <w:tcBorders>
              <w:top w:val="single" w:sz="4" w:space="0" w:color="auto"/>
              <w:left w:val="single" w:sz="4" w:space="0" w:color="auto"/>
              <w:bottom w:val="single" w:sz="4" w:space="0" w:color="auto"/>
              <w:right w:val="single" w:sz="4" w:space="0" w:color="auto"/>
            </w:tcBorders>
          </w:tcPr>
          <w:p w14:paraId="0CA4D0E7"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34CCC837" w14:textId="77777777" w:rsidTr="00665230">
        <w:tc>
          <w:tcPr>
            <w:tcW w:w="6912" w:type="dxa"/>
            <w:tcBorders>
              <w:top w:val="single" w:sz="4" w:space="0" w:color="auto"/>
              <w:left w:val="single" w:sz="4" w:space="0" w:color="auto"/>
              <w:bottom w:val="single" w:sz="4" w:space="0" w:color="auto"/>
              <w:right w:val="single" w:sz="4" w:space="0" w:color="auto"/>
            </w:tcBorders>
          </w:tcPr>
          <w:p w14:paraId="4FB38A0C"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Дорога/Станция назначения</w:t>
            </w:r>
          </w:p>
        </w:tc>
        <w:tc>
          <w:tcPr>
            <w:tcW w:w="2916" w:type="dxa"/>
            <w:tcBorders>
              <w:top w:val="single" w:sz="4" w:space="0" w:color="auto"/>
              <w:left w:val="single" w:sz="4" w:space="0" w:color="auto"/>
              <w:bottom w:val="single" w:sz="4" w:space="0" w:color="auto"/>
              <w:right w:val="single" w:sz="4" w:space="0" w:color="auto"/>
            </w:tcBorders>
          </w:tcPr>
          <w:p w14:paraId="35C3D4F0" w14:textId="77777777" w:rsidR="00BC5937" w:rsidRPr="003C6893" w:rsidRDefault="00BC5937" w:rsidP="00665230">
            <w:pPr>
              <w:spacing w:line="276" w:lineRule="auto"/>
              <w:jc w:val="both"/>
              <w:rPr>
                <w:rFonts w:eastAsia="Calibri"/>
                <w:sz w:val="24"/>
                <w:szCs w:val="24"/>
                <w:lang w:val="ru-RU" w:eastAsia="en-US"/>
              </w:rPr>
            </w:pPr>
          </w:p>
        </w:tc>
      </w:tr>
      <w:tr w:rsidR="00BC5937" w:rsidRPr="00F95B65" w14:paraId="19664A11" w14:textId="77777777" w:rsidTr="00665230">
        <w:tc>
          <w:tcPr>
            <w:tcW w:w="6912" w:type="dxa"/>
            <w:tcBorders>
              <w:top w:val="single" w:sz="4" w:space="0" w:color="auto"/>
              <w:left w:val="single" w:sz="4" w:space="0" w:color="auto"/>
              <w:bottom w:val="single" w:sz="4" w:space="0" w:color="auto"/>
              <w:right w:val="single" w:sz="4" w:space="0" w:color="auto"/>
            </w:tcBorders>
          </w:tcPr>
          <w:p w14:paraId="2F29B555"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Грузоотправитель, код ОКПО/ж.д. код, номер ж\д тупика</w:t>
            </w:r>
          </w:p>
        </w:tc>
        <w:tc>
          <w:tcPr>
            <w:tcW w:w="2916" w:type="dxa"/>
            <w:tcBorders>
              <w:top w:val="single" w:sz="4" w:space="0" w:color="auto"/>
              <w:left w:val="single" w:sz="4" w:space="0" w:color="auto"/>
              <w:bottom w:val="single" w:sz="4" w:space="0" w:color="auto"/>
              <w:right w:val="single" w:sz="4" w:space="0" w:color="auto"/>
            </w:tcBorders>
          </w:tcPr>
          <w:p w14:paraId="6E1E3F10" w14:textId="77777777" w:rsidR="00BC5937" w:rsidRPr="003C6893" w:rsidRDefault="00BC5937" w:rsidP="00665230">
            <w:pPr>
              <w:spacing w:line="276" w:lineRule="auto"/>
              <w:jc w:val="both"/>
              <w:rPr>
                <w:rFonts w:eastAsia="Calibri"/>
                <w:sz w:val="24"/>
                <w:szCs w:val="24"/>
                <w:lang w:val="ru-RU" w:eastAsia="en-US"/>
              </w:rPr>
            </w:pPr>
          </w:p>
        </w:tc>
      </w:tr>
      <w:tr w:rsidR="00BC5937" w:rsidRPr="00F95B65" w14:paraId="38F69569" w14:textId="77777777" w:rsidTr="00665230">
        <w:tc>
          <w:tcPr>
            <w:tcW w:w="6912" w:type="dxa"/>
            <w:tcBorders>
              <w:top w:val="single" w:sz="4" w:space="0" w:color="auto"/>
              <w:left w:val="single" w:sz="4" w:space="0" w:color="auto"/>
              <w:bottom w:val="single" w:sz="4" w:space="0" w:color="auto"/>
              <w:right w:val="single" w:sz="4" w:space="0" w:color="auto"/>
            </w:tcBorders>
          </w:tcPr>
          <w:p w14:paraId="04342E65"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 xml:space="preserve">Адрес грузоотправителя, контактные данные (тел., факс, </w:t>
            </w:r>
            <w:r w:rsidRPr="003C6893">
              <w:rPr>
                <w:rFonts w:eastAsia="Calibri"/>
                <w:sz w:val="24"/>
                <w:szCs w:val="24"/>
                <w:lang w:val="en-US" w:eastAsia="en-US"/>
              </w:rPr>
              <w:t>E</w:t>
            </w:r>
            <w:r w:rsidRPr="003C6893">
              <w:rPr>
                <w:rFonts w:eastAsia="Calibri"/>
                <w:sz w:val="24"/>
                <w:szCs w:val="24"/>
                <w:lang w:val="ru-RU" w:eastAsia="en-US"/>
              </w:rPr>
              <w:t>-</w:t>
            </w:r>
            <w:r w:rsidRPr="003C6893">
              <w:rPr>
                <w:rFonts w:eastAsia="Calibri"/>
                <w:sz w:val="24"/>
                <w:szCs w:val="24"/>
                <w:lang w:val="en-US" w:eastAsia="en-US"/>
              </w:rPr>
              <w:t>mail</w:t>
            </w:r>
            <w:r w:rsidRPr="003C6893">
              <w:rPr>
                <w:rFonts w:eastAsia="Calibri"/>
                <w:sz w:val="24"/>
                <w:szCs w:val="24"/>
                <w:lang w:val="ru-RU" w:eastAsia="en-US"/>
              </w:rPr>
              <w:t>)</w:t>
            </w:r>
          </w:p>
        </w:tc>
        <w:tc>
          <w:tcPr>
            <w:tcW w:w="2916" w:type="dxa"/>
            <w:tcBorders>
              <w:top w:val="single" w:sz="4" w:space="0" w:color="auto"/>
              <w:left w:val="single" w:sz="4" w:space="0" w:color="auto"/>
              <w:bottom w:val="single" w:sz="4" w:space="0" w:color="auto"/>
              <w:right w:val="single" w:sz="4" w:space="0" w:color="auto"/>
            </w:tcBorders>
          </w:tcPr>
          <w:p w14:paraId="60E47F5A" w14:textId="77777777" w:rsidR="00BC5937" w:rsidRPr="003C6893" w:rsidRDefault="00BC5937" w:rsidP="00665230">
            <w:pPr>
              <w:spacing w:line="276" w:lineRule="auto"/>
              <w:jc w:val="both"/>
              <w:rPr>
                <w:rFonts w:eastAsia="Calibri"/>
                <w:sz w:val="24"/>
                <w:szCs w:val="24"/>
                <w:lang w:val="ru-RU" w:eastAsia="en-US"/>
              </w:rPr>
            </w:pPr>
          </w:p>
        </w:tc>
      </w:tr>
      <w:tr w:rsidR="00BC5937" w:rsidRPr="00F95B65" w14:paraId="64C02EB4" w14:textId="77777777" w:rsidTr="00665230">
        <w:tc>
          <w:tcPr>
            <w:tcW w:w="6912" w:type="dxa"/>
            <w:tcBorders>
              <w:top w:val="single" w:sz="4" w:space="0" w:color="auto"/>
              <w:left w:val="single" w:sz="4" w:space="0" w:color="auto"/>
              <w:bottom w:val="single" w:sz="4" w:space="0" w:color="auto"/>
              <w:right w:val="single" w:sz="4" w:space="0" w:color="auto"/>
            </w:tcBorders>
          </w:tcPr>
          <w:p w14:paraId="66CE9E55"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Грузополучатель, код ОКПО/</w:t>
            </w:r>
            <w:proofErr w:type="spellStart"/>
            <w:r w:rsidRPr="003C6893">
              <w:rPr>
                <w:rFonts w:eastAsia="Calibri"/>
                <w:sz w:val="24"/>
                <w:szCs w:val="24"/>
                <w:lang w:val="ru-RU" w:eastAsia="en-US"/>
              </w:rPr>
              <w:t>ж.д</w:t>
            </w:r>
            <w:proofErr w:type="spellEnd"/>
            <w:r w:rsidRPr="003C6893">
              <w:rPr>
                <w:rFonts w:eastAsia="Calibri"/>
                <w:sz w:val="24"/>
                <w:szCs w:val="24"/>
                <w:lang w:val="ru-RU" w:eastAsia="en-US"/>
              </w:rPr>
              <w:t>. код</w:t>
            </w:r>
          </w:p>
        </w:tc>
        <w:tc>
          <w:tcPr>
            <w:tcW w:w="2916" w:type="dxa"/>
            <w:tcBorders>
              <w:top w:val="single" w:sz="4" w:space="0" w:color="auto"/>
              <w:left w:val="single" w:sz="4" w:space="0" w:color="auto"/>
              <w:bottom w:val="single" w:sz="4" w:space="0" w:color="auto"/>
              <w:right w:val="single" w:sz="4" w:space="0" w:color="auto"/>
            </w:tcBorders>
          </w:tcPr>
          <w:p w14:paraId="1F9CFDC5" w14:textId="77777777" w:rsidR="00BC5937" w:rsidRPr="003C6893" w:rsidRDefault="00BC5937" w:rsidP="00665230">
            <w:pPr>
              <w:spacing w:line="276" w:lineRule="auto"/>
              <w:jc w:val="both"/>
              <w:rPr>
                <w:rFonts w:eastAsia="Calibri"/>
                <w:sz w:val="24"/>
                <w:szCs w:val="24"/>
                <w:lang w:val="ru-RU" w:eastAsia="en-US"/>
              </w:rPr>
            </w:pPr>
          </w:p>
        </w:tc>
      </w:tr>
      <w:tr w:rsidR="00BC5937" w:rsidRPr="00F95B65" w14:paraId="28F87016" w14:textId="77777777" w:rsidTr="00665230">
        <w:tc>
          <w:tcPr>
            <w:tcW w:w="6912" w:type="dxa"/>
            <w:tcBorders>
              <w:top w:val="single" w:sz="4" w:space="0" w:color="auto"/>
              <w:left w:val="single" w:sz="4" w:space="0" w:color="auto"/>
              <w:bottom w:val="single" w:sz="4" w:space="0" w:color="auto"/>
              <w:right w:val="single" w:sz="4" w:space="0" w:color="auto"/>
            </w:tcBorders>
          </w:tcPr>
          <w:p w14:paraId="3BCC9BD0"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 xml:space="preserve">Адрес грузополучателя контактные данные (тел., факс, </w:t>
            </w:r>
            <w:r w:rsidRPr="003C6893">
              <w:rPr>
                <w:rFonts w:eastAsia="Calibri"/>
                <w:sz w:val="24"/>
                <w:szCs w:val="24"/>
                <w:lang w:val="en-US" w:eastAsia="en-US"/>
              </w:rPr>
              <w:t>E</w:t>
            </w:r>
            <w:r w:rsidRPr="003C6893">
              <w:rPr>
                <w:rFonts w:eastAsia="Calibri"/>
                <w:sz w:val="24"/>
                <w:szCs w:val="24"/>
                <w:lang w:val="ru-RU" w:eastAsia="en-US"/>
              </w:rPr>
              <w:t>-</w:t>
            </w:r>
            <w:r w:rsidRPr="003C6893">
              <w:rPr>
                <w:rFonts w:eastAsia="Calibri"/>
                <w:sz w:val="24"/>
                <w:szCs w:val="24"/>
                <w:lang w:val="en-US" w:eastAsia="en-US"/>
              </w:rPr>
              <w:t>mail</w:t>
            </w:r>
            <w:r w:rsidRPr="003C6893">
              <w:rPr>
                <w:rFonts w:eastAsia="Calibri"/>
                <w:sz w:val="24"/>
                <w:szCs w:val="24"/>
                <w:lang w:val="ru-RU" w:eastAsia="en-US"/>
              </w:rPr>
              <w:t>)</w:t>
            </w:r>
          </w:p>
        </w:tc>
        <w:tc>
          <w:tcPr>
            <w:tcW w:w="2916" w:type="dxa"/>
            <w:tcBorders>
              <w:top w:val="single" w:sz="4" w:space="0" w:color="auto"/>
              <w:left w:val="single" w:sz="4" w:space="0" w:color="auto"/>
              <w:bottom w:val="single" w:sz="4" w:space="0" w:color="auto"/>
              <w:right w:val="single" w:sz="4" w:space="0" w:color="auto"/>
            </w:tcBorders>
          </w:tcPr>
          <w:p w14:paraId="33824E09"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52A9256C" w14:textId="77777777" w:rsidTr="00665230">
        <w:tc>
          <w:tcPr>
            <w:tcW w:w="6912" w:type="dxa"/>
            <w:tcBorders>
              <w:top w:val="single" w:sz="4" w:space="0" w:color="auto"/>
              <w:left w:val="single" w:sz="4" w:space="0" w:color="auto"/>
              <w:bottom w:val="single" w:sz="4" w:space="0" w:color="auto"/>
              <w:right w:val="single" w:sz="4" w:space="0" w:color="auto"/>
            </w:tcBorders>
          </w:tcPr>
          <w:p w14:paraId="5DF0B409"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Наименование груза</w:t>
            </w:r>
          </w:p>
        </w:tc>
        <w:tc>
          <w:tcPr>
            <w:tcW w:w="2916" w:type="dxa"/>
            <w:tcBorders>
              <w:top w:val="single" w:sz="4" w:space="0" w:color="auto"/>
              <w:left w:val="single" w:sz="4" w:space="0" w:color="auto"/>
              <w:bottom w:val="single" w:sz="4" w:space="0" w:color="auto"/>
              <w:right w:val="single" w:sz="4" w:space="0" w:color="auto"/>
            </w:tcBorders>
          </w:tcPr>
          <w:p w14:paraId="7637B860" w14:textId="77777777" w:rsidR="00BC5937" w:rsidRPr="003C6893" w:rsidRDefault="00BC5937" w:rsidP="00665230">
            <w:pPr>
              <w:spacing w:line="276" w:lineRule="auto"/>
              <w:jc w:val="both"/>
              <w:rPr>
                <w:rFonts w:eastAsia="Calibri"/>
                <w:sz w:val="24"/>
                <w:szCs w:val="24"/>
                <w:lang w:val="ru-RU" w:eastAsia="en-US"/>
              </w:rPr>
            </w:pPr>
          </w:p>
        </w:tc>
      </w:tr>
      <w:tr w:rsidR="00BC5937" w:rsidRPr="00F95B65" w14:paraId="6E854C2C" w14:textId="77777777" w:rsidTr="00665230">
        <w:tc>
          <w:tcPr>
            <w:tcW w:w="6912" w:type="dxa"/>
            <w:tcBorders>
              <w:top w:val="single" w:sz="4" w:space="0" w:color="auto"/>
              <w:left w:val="single" w:sz="4" w:space="0" w:color="auto"/>
              <w:bottom w:val="single" w:sz="4" w:space="0" w:color="auto"/>
              <w:right w:val="single" w:sz="4" w:space="0" w:color="auto"/>
            </w:tcBorders>
          </w:tcPr>
          <w:p w14:paraId="3E0D8577"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Код груза по ЕТСНГ/ГНГ</w:t>
            </w:r>
          </w:p>
        </w:tc>
        <w:tc>
          <w:tcPr>
            <w:tcW w:w="2916" w:type="dxa"/>
            <w:tcBorders>
              <w:top w:val="single" w:sz="4" w:space="0" w:color="auto"/>
              <w:left w:val="single" w:sz="4" w:space="0" w:color="auto"/>
              <w:bottom w:val="single" w:sz="4" w:space="0" w:color="auto"/>
              <w:right w:val="single" w:sz="4" w:space="0" w:color="auto"/>
            </w:tcBorders>
          </w:tcPr>
          <w:p w14:paraId="27C5E8EB"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7E1DA65F" w14:textId="77777777" w:rsidTr="00665230">
        <w:tc>
          <w:tcPr>
            <w:tcW w:w="6912" w:type="dxa"/>
            <w:tcBorders>
              <w:top w:val="single" w:sz="4" w:space="0" w:color="auto"/>
              <w:left w:val="single" w:sz="4" w:space="0" w:color="auto"/>
              <w:bottom w:val="single" w:sz="4" w:space="0" w:color="auto"/>
              <w:right w:val="single" w:sz="4" w:space="0" w:color="auto"/>
            </w:tcBorders>
          </w:tcPr>
          <w:p w14:paraId="0AC814CC"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Род подвижного состава</w:t>
            </w:r>
          </w:p>
        </w:tc>
        <w:tc>
          <w:tcPr>
            <w:tcW w:w="2916" w:type="dxa"/>
            <w:tcBorders>
              <w:top w:val="single" w:sz="4" w:space="0" w:color="auto"/>
              <w:left w:val="single" w:sz="4" w:space="0" w:color="auto"/>
              <w:bottom w:val="single" w:sz="4" w:space="0" w:color="auto"/>
              <w:right w:val="single" w:sz="4" w:space="0" w:color="auto"/>
            </w:tcBorders>
          </w:tcPr>
          <w:p w14:paraId="38D27D4C"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084AE385" w14:textId="77777777" w:rsidTr="00665230">
        <w:tc>
          <w:tcPr>
            <w:tcW w:w="6912" w:type="dxa"/>
            <w:tcBorders>
              <w:top w:val="single" w:sz="4" w:space="0" w:color="auto"/>
              <w:left w:val="single" w:sz="4" w:space="0" w:color="auto"/>
              <w:bottom w:val="single" w:sz="4" w:space="0" w:color="auto"/>
              <w:right w:val="single" w:sz="4" w:space="0" w:color="auto"/>
            </w:tcBorders>
          </w:tcPr>
          <w:p w14:paraId="52847B94"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Количество подвижного состава.</w:t>
            </w:r>
          </w:p>
        </w:tc>
        <w:tc>
          <w:tcPr>
            <w:tcW w:w="2916" w:type="dxa"/>
            <w:tcBorders>
              <w:top w:val="single" w:sz="4" w:space="0" w:color="auto"/>
              <w:left w:val="single" w:sz="4" w:space="0" w:color="auto"/>
              <w:bottom w:val="single" w:sz="4" w:space="0" w:color="auto"/>
              <w:right w:val="single" w:sz="4" w:space="0" w:color="auto"/>
            </w:tcBorders>
          </w:tcPr>
          <w:p w14:paraId="3F85BA5A"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3D40D0B1" w14:textId="77777777" w:rsidTr="00665230">
        <w:tc>
          <w:tcPr>
            <w:tcW w:w="6912" w:type="dxa"/>
            <w:tcBorders>
              <w:top w:val="single" w:sz="4" w:space="0" w:color="auto"/>
              <w:left w:val="single" w:sz="4" w:space="0" w:color="auto"/>
              <w:bottom w:val="single" w:sz="4" w:space="0" w:color="auto"/>
              <w:right w:val="single" w:sz="4" w:space="0" w:color="auto"/>
            </w:tcBorders>
          </w:tcPr>
          <w:p w14:paraId="3C070A1B"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Модель подвижного состава.</w:t>
            </w:r>
            <w:r w:rsidRPr="006A7BA8">
              <w:rPr>
                <w:noProof/>
                <w:sz w:val="22"/>
                <w:szCs w:val="22"/>
                <w:lang w:val="ru-RU"/>
              </w:rPr>
              <w:t xml:space="preserve"> </w:t>
            </w:r>
          </w:p>
        </w:tc>
        <w:tc>
          <w:tcPr>
            <w:tcW w:w="2916" w:type="dxa"/>
            <w:tcBorders>
              <w:top w:val="single" w:sz="4" w:space="0" w:color="auto"/>
              <w:left w:val="single" w:sz="4" w:space="0" w:color="auto"/>
              <w:bottom w:val="single" w:sz="4" w:space="0" w:color="auto"/>
              <w:right w:val="single" w:sz="4" w:space="0" w:color="auto"/>
            </w:tcBorders>
          </w:tcPr>
          <w:p w14:paraId="751B8EC3"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0B182D2C" w14:textId="77777777" w:rsidTr="00665230">
        <w:tc>
          <w:tcPr>
            <w:tcW w:w="6912" w:type="dxa"/>
            <w:tcBorders>
              <w:top w:val="single" w:sz="4" w:space="0" w:color="auto"/>
              <w:left w:val="single" w:sz="4" w:space="0" w:color="auto"/>
              <w:bottom w:val="single" w:sz="4" w:space="0" w:color="auto"/>
              <w:right w:val="single" w:sz="4" w:space="0" w:color="auto"/>
            </w:tcBorders>
          </w:tcPr>
          <w:p w14:paraId="7A92E7E5"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Особые условия перевозки</w:t>
            </w:r>
          </w:p>
        </w:tc>
        <w:tc>
          <w:tcPr>
            <w:tcW w:w="2916" w:type="dxa"/>
            <w:tcBorders>
              <w:top w:val="single" w:sz="4" w:space="0" w:color="auto"/>
              <w:left w:val="single" w:sz="4" w:space="0" w:color="auto"/>
              <w:bottom w:val="single" w:sz="4" w:space="0" w:color="auto"/>
              <w:right w:val="single" w:sz="4" w:space="0" w:color="auto"/>
            </w:tcBorders>
          </w:tcPr>
          <w:p w14:paraId="70D734F9"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6E8C6083" w14:textId="77777777" w:rsidTr="00665230">
        <w:tc>
          <w:tcPr>
            <w:tcW w:w="6912" w:type="dxa"/>
            <w:tcBorders>
              <w:top w:val="single" w:sz="4" w:space="0" w:color="auto"/>
              <w:left w:val="single" w:sz="4" w:space="0" w:color="auto"/>
              <w:bottom w:val="single" w:sz="4" w:space="0" w:color="auto"/>
              <w:right w:val="single" w:sz="4" w:space="0" w:color="auto"/>
            </w:tcBorders>
          </w:tcPr>
          <w:p w14:paraId="39899613"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Фронт погрузки</w:t>
            </w:r>
          </w:p>
        </w:tc>
        <w:tc>
          <w:tcPr>
            <w:tcW w:w="2916" w:type="dxa"/>
            <w:tcBorders>
              <w:top w:val="single" w:sz="4" w:space="0" w:color="auto"/>
              <w:left w:val="single" w:sz="4" w:space="0" w:color="auto"/>
              <w:bottom w:val="single" w:sz="4" w:space="0" w:color="auto"/>
              <w:right w:val="single" w:sz="4" w:space="0" w:color="auto"/>
            </w:tcBorders>
          </w:tcPr>
          <w:p w14:paraId="6E4F2D5E" w14:textId="77777777" w:rsidR="00BC5937" w:rsidRPr="003C6893" w:rsidRDefault="00BC5937" w:rsidP="00665230">
            <w:pPr>
              <w:spacing w:line="276" w:lineRule="auto"/>
              <w:jc w:val="both"/>
              <w:rPr>
                <w:rFonts w:eastAsia="Calibri"/>
                <w:sz w:val="24"/>
                <w:szCs w:val="24"/>
                <w:lang w:val="ru-RU" w:eastAsia="en-US"/>
              </w:rPr>
            </w:pPr>
          </w:p>
        </w:tc>
      </w:tr>
      <w:tr w:rsidR="00BC5937" w:rsidRPr="003C6893" w14:paraId="165AF9F9" w14:textId="77777777" w:rsidTr="00665230">
        <w:tc>
          <w:tcPr>
            <w:tcW w:w="6912" w:type="dxa"/>
            <w:tcBorders>
              <w:top w:val="single" w:sz="4" w:space="0" w:color="auto"/>
              <w:left w:val="single" w:sz="4" w:space="0" w:color="auto"/>
              <w:bottom w:val="single" w:sz="4" w:space="0" w:color="auto"/>
              <w:right w:val="single" w:sz="4" w:space="0" w:color="auto"/>
            </w:tcBorders>
          </w:tcPr>
          <w:p w14:paraId="1A5F7B0D"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Согласованная ставка</w:t>
            </w:r>
          </w:p>
        </w:tc>
        <w:tc>
          <w:tcPr>
            <w:tcW w:w="2916" w:type="dxa"/>
            <w:tcBorders>
              <w:top w:val="single" w:sz="4" w:space="0" w:color="auto"/>
              <w:left w:val="single" w:sz="4" w:space="0" w:color="auto"/>
              <w:bottom w:val="single" w:sz="4" w:space="0" w:color="auto"/>
              <w:right w:val="single" w:sz="4" w:space="0" w:color="auto"/>
            </w:tcBorders>
          </w:tcPr>
          <w:p w14:paraId="5C006621" w14:textId="77777777" w:rsidR="00BC5937" w:rsidRPr="003C6893" w:rsidRDefault="00BC5937" w:rsidP="00665230">
            <w:pPr>
              <w:spacing w:line="276" w:lineRule="auto"/>
              <w:jc w:val="both"/>
              <w:rPr>
                <w:rFonts w:eastAsia="Calibri"/>
                <w:sz w:val="24"/>
                <w:szCs w:val="24"/>
                <w:lang w:val="ru-RU" w:eastAsia="en-US"/>
              </w:rPr>
            </w:pPr>
          </w:p>
        </w:tc>
      </w:tr>
      <w:tr w:rsidR="00BC5937" w:rsidRPr="00F95B65" w14:paraId="40BF83BA" w14:textId="77777777" w:rsidTr="00665230">
        <w:tc>
          <w:tcPr>
            <w:tcW w:w="6912" w:type="dxa"/>
            <w:tcBorders>
              <w:top w:val="single" w:sz="4" w:space="0" w:color="auto"/>
              <w:left w:val="single" w:sz="4" w:space="0" w:color="auto"/>
              <w:bottom w:val="single" w:sz="4" w:space="0" w:color="auto"/>
              <w:right w:val="single" w:sz="4" w:space="0" w:color="auto"/>
            </w:tcBorders>
          </w:tcPr>
          <w:p w14:paraId="3B349435"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Плательщик ж.д. тарифа за груженый вагон по территориям</w:t>
            </w:r>
          </w:p>
        </w:tc>
        <w:tc>
          <w:tcPr>
            <w:tcW w:w="2916" w:type="dxa"/>
            <w:tcBorders>
              <w:top w:val="single" w:sz="4" w:space="0" w:color="auto"/>
              <w:left w:val="single" w:sz="4" w:space="0" w:color="auto"/>
              <w:bottom w:val="single" w:sz="4" w:space="0" w:color="auto"/>
              <w:right w:val="single" w:sz="4" w:space="0" w:color="auto"/>
            </w:tcBorders>
          </w:tcPr>
          <w:p w14:paraId="6B268B6B" w14:textId="77777777" w:rsidR="00BC5937" w:rsidRPr="003C6893" w:rsidRDefault="00BC5937" w:rsidP="00665230">
            <w:pPr>
              <w:spacing w:line="276" w:lineRule="auto"/>
              <w:jc w:val="both"/>
              <w:rPr>
                <w:rFonts w:eastAsia="Calibri"/>
                <w:sz w:val="24"/>
                <w:szCs w:val="24"/>
                <w:lang w:val="ru-RU" w:eastAsia="en-US"/>
              </w:rPr>
            </w:pPr>
          </w:p>
        </w:tc>
      </w:tr>
      <w:tr w:rsidR="00BC5937" w:rsidRPr="00F95B65" w14:paraId="76DEFA19" w14:textId="77777777" w:rsidTr="00665230">
        <w:tc>
          <w:tcPr>
            <w:tcW w:w="6912" w:type="dxa"/>
            <w:tcBorders>
              <w:top w:val="single" w:sz="4" w:space="0" w:color="auto"/>
              <w:left w:val="single" w:sz="4" w:space="0" w:color="auto"/>
              <w:bottom w:val="single" w:sz="4" w:space="0" w:color="auto"/>
              <w:right w:val="single" w:sz="4" w:space="0" w:color="auto"/>
            </w:tcBorders>
          </w:tcPr>
          <w:p w14:paraId="0E2D5A27" w14:textId="77777777" w:rsidR="00BC5937" w:rsidRPr="003C6893" w:rsidRDefault="00BC5937" w:rsidP="00665230">
            <w:pPr>
              <w:spacing w:line="276" w:lineRule="auto"/>
              <w:jc w:val="both"/>
              <w:rPr>
                <w:rFonts w:eastAsia="Calibri"/>
                <w:sz w:val="24"/>
                <w:szCs w:val="24"/>
                <w:lang w:val="ru-RU" w:eastAsia="en-US"/>
              </w:rPr>
            </w:pPr>
            <w:r w:rsidRPr="003C6893">
              <w:rPr>
                <w:rFonts w:eastAsia="Calibri"/>
                <w:sz w:val="24"/>
                <w:szCs w:val="24"/>
                <w:lang w:val="ru-RU" w:eastAsia="en-US"/>
              </w:rPr>
              <w:t>Номер заявки на план ГУ 12</w:t>
            </w:r>
          </w:p>
        </w:tc>
        <w:tc>
          <w:tcPr>
            <w:tcW w:w="2916" w:type="dxa"/>
            <w:tcBorders>
              <w:top w:val="single" w:sz="4" w:space="0" w:color="auto"/>
              <w:left w:val="single" w:sz="4" w:space="0" w:color="auto"/>
              <w:bottom w:val="single" w:sz="4" w:space="0" w:color="auto"/>
              <w:right w:val="single" w:sz="4" w:space="0" w:color="auto"/>
            </w:tcBorders>
          </w:tcPr>
          <w:p w14:paraId="7CE84D00" w14:textId="77777777" w:rsidR="00BC5937" w:rsidRPr="003C6893" w:rsidRDefault="00BC5937" w:rsidP="00665230">
            <w:pPr>
              <w:spacing w:line="276" w:lineRule="auto"/>
              <w:jc w:val="both"/>
              <w:rPr>
                <w:rFonts w:eastAsia="Calibri"/>
                <w:sz w:val="24"/>
                <w:szCs w:val="24"/>
                <w:lang w:val="ru-RU" w:eastAsia="en-US"/>
              </w:rPr>
            </w:pPr>
          </w:p>
        </w:tc>
      </w:tr>
    </w:tbl>
    <w:p w14:paraId="632D9015" w14:textId="77777777" w:rsidR="00BC5937" w:rsidRPr="003C6893" w:rsidRDefault="00BC5937" w:rsidP="00BC5937">
      <w:pPr>
        <w:spacing w:line="276" w:lineRule="auto"/>
        <w:ind w:firstLine="720"/>
        <w:jc w:val="both"/>
        <w:rPr>
          <w:rFonts w:eastAsia="Calibri"/>
          <w:sz w:val="24"/>
          <w:szCs w:val="24"/>
          <w:lang w:val="ru-RU" w:eastAsia="en-US"/>
        </w:rPr>
      </w:pPr>
    </w:p>
    <w:p w14:paraId="65FD7155" w14:textId="77777777" w:rsidR="00BC5937" w:rsidRPr="003C6893" w:rsidRDefault="00BC5937" w:rsidP="00BC5937">
      <w:pPr>
        <w:spacing w:line="276" w:lineRule="auto"/>
        <w:ind w:firstLine="720"/>
        <w:jc w:val="both"/>
        <w:rPr>
          <w:rFonts w:eastAsia="Calibri"/>
          <w:sz w:val="24"/>
          <w:szCs w:val="24"/>
          <w:lang w:val="ru-RU" w:eastAsia="en-US"/>
        </w:rPr>
      </w:pPr>
      <w:r w:rsidRPr="003C6893">
        <w:rPr>
          <w:rFonts w:eastAsia="Calibri"/>
          <w:sz w:val="24"/>
          <w:szCs w:val="24"/>
          <w:lang w:val="ru-RU" w:eastAsia="en-US"/>
        </w:rPr>
        <w:t xml:space="preserve">2. Исполнитель обязуется оказать Заказчику предусмотренные Договором услуги в соответствии с условиями, указанными в настоящей заявке. </w:t>
      </w:r>
    </w:p>
    <w:p w14:paraId="46F1C5CF" w14:textId="77777777" w:rsidR="00BC5937" w:rsidRPr="003C6893" w:rsidRDefault="00BC5937" w:rsidP="00BC5937">
      <w:pPr>
        <w:spacing w:line="276" w:lineRule="auto"/>
        <w:ind w:firstLine="720"/>
        <w:jc w:val="both"/>
        <w:rPr>
          <w:rFonts w:eastAsia="Calibri"/>
          <w:sz w:val="24"/>
          <w:szCs w:val="24"/>
          <w:lang w:val="ru-RU" w:eastAsia="en-US"/>
        </w:rPr>
      </w:pPr>
      <w:r w:rsidRPr="003C6893">
        <w:rPr>
          <w:rFonts w:eastAsia="Calibri"/>
          <w:sz w:val="24"/>
          <w:szCs w:val="24"/>
          <w:lang w:val="ru-RU" w:eastAsia="en-US"/>
        </w:rPr>
        <w:t>3. Настоящее приложение составлено в двух экземплярах, имеющих одинаковую юридическую силу, по одному для каждой из Сторон, и является неотъемлемой частью Договора.</w:t>
      </w:r>
    </w:p>
    <w:p w14:paraId="443E80AC" w14:textId="77777777" w:rsidR="00BC5937" w:rsidRPr="003C6893" w:rsidRDefault="00BC5937" w:rsidP="00BC5937">
      <w:pPr>
        <w:spacing w:line="276" w:lineRule="auto"/>
        <w:ind w:firstLine="720"/>
        <w:jc w:val="both"/>
        <w:rPr>
          <w:rFonts w:eastAsia="Calibri"/>
          <w:sz w:val="24"/>
          <w:szCs w:val="24"/>
          <w:lang w:val="ru-RU" w:eastAsia="en-US"/>
        </w:rPr>
      </w:pPr>
      <w:r w:rsidRPr="003C6893">
        <w:rPr>
          <w:rFonts w:eastAsia="Calibri"/>
          <w:sz w:val="24"/>
          <w:szCs w:val="24"/>
          <w:lang w:val="ru-RU" w:eastAsia="en-US"/>
        </w:rPr>
        <w:t xml:space="preserve">4. Нормативный срок нахождения вагона на станции погрузки – </w:t>
      </w:r>
      <w:r>
        <w:rPr>
          <w:rFonts w:eastAsia="Calibri"/>
          <w:sz w:val="24"/>
          <w:szCs w:val="24"/>
          <w:lang w:val="ru-RU" w:eastAsia="en-US"/>
        </w:rPr>
        <w:t>трое</w:t>
      </w:r>
      <w:r w:rsidRPr="003C6893">
        <w:rPr>
          <w:rFonts w:eastAsia="Calibri"/>
          <w:sz w:val="24"/>
          <w:szCs w:val="24"/>
          <w:lang w:val="ru-RU" w:eastAsia="en-US"/>
        </w:rPr>
        <w:t xml:space="preserve"> суток и станции выгрузки – </w:t>
      </w:r>
      <w:r>
        <w:rPr>
          <w:rFonts w:eastAsia="Calibri"/>
          <w:sz w:val="24"/>
          <w:szCs w:val="24"/>
          <w:lang w:val="ru-RU" w:eastAsia="en-US"/>
        </w:rPr>
        <w:t>трое</w:t>
      </w:r>
      <w:r w:rsidRPr="003C6893">
        <w:rPr>
          <w:rFonts w:eastAsia="Calibri"/>
          <w:sz w:val="24"/>
          <w:szCs w:val="24"/>
          <w:lang w:val="ru-RU" w:eastAsia="en-US"/>
        </w:rPr>
        <w:t xml:space="preserve"> суток, срок доставки (норма пробега вагона) от станции отправления до станции назначения не более ____ суток.</w:t>
      </w:r>
    </w:p>
    <w:p w14:paraId="2CDB2499" w14:textId="77777777" w:rsidR="00BC5937" w:rsidRPr="003C6893" w:rsidRDefault="00BC5937" w:rsidP="00BC5937">
      <w:pPr>
        <w:spacing w:line="276" w:lineRule="auto"/>
        <w:ind w:firstLine="720"/>
        <w:jc w:val="both"/>
        <w:rPr>
          <w:rFonts w:eastAsia="Calibri"/>
          <w:sz w:val="24"/>
          <w:szCs w:val="24"/>
          <w:lang w:val="ru-RU" w:eastAsia="en-US"/>
        </w:rPr>
      </w:pPr>
      <w:r w:rsidRPr="003C6893">
        <w:rPr>
          <w:rFonts w:eastAsia="Calibri"/>
          <w:sz w:val="24"/>
          <w:szCs w:val="24"/>
          <w:lang w:val="ru-RU" w:eastAsia="en-US"/>
        </w:rPr>
        <w:t>5. Заказчик обязуется соблюдать вышеуказанные сроки эксплуатации вагона для перевозки груза.</w:t>
      </w:r>
    </w:p>
    <w:p w14:paraId="6E17BA73" w14:textId="77777777" w:rsidR="00BC5937" w:rsidRPr="003C6893" w:rsidRDefault="00BC5937" w:rsidP="00BC5937">
      <w:pPr>
        <w:spacing w:line="276" w:lineRule="auto"/>
        <w:ind w:firstLine="720"/>
        <w:jc w:val="both"/>
        <w:rPr>
          <w:rFonts w:eastAsia="Calibri"/>
          <w:sz w:val="24"/>
          <w:szCs w:val="24"/>
          <w:lang w:val="ru-RU" w:eastAsia="en-US"/>
        </w:rPr>
      </w:pPr>
    </w:p>
    <w:tbl>
      <w:tblPr>
        <w:tblW w:w="10120" w:type="dxa"/>
        <w:tblInd w:w="108" w:type="dxa"/>
        <w:tblLayout w:type="fixed"/>
        <w:tblLook w:val="0000" w:firstRow="0" w:lastRow="0" w:firstColumn="0" w:lastColumn="0" w:noHBand="0" w:noVBand="0"/>
      </w:tblPr>
      <w:tblGrid>
        <w:gridCol w:w="5104"/>
        <w:gridCol w:w="5016"/>
      </w:tblGrid>
      <w:tr w:rsidR="00BC5937" w:rsidRPr="00974ACE" w14:paraId="074EEAF8" w14:textId="77777777" w:rsidTr="00665230">
        <w:trPr>
          <w:trHeight w:val="332"/>
        </w:trPr>
        <w:tc>
          <w:tcPr>
            <w:tcW w:w="5104" w:type="dxa"/>
          </w:tcPr>
          <w:p w14:paraId="1F58C8D0" w14:textId="12C1943A" w:rsidR="00BC5937" w:rsidRPr="00974ACE" w:rsidRDefault="009A09BE" w:rsidP="00665230">
            <w:pPr>
              <w:tabs>
                <w:tab w:val="left" w:pos="5492"/>
              </w:tabs>
              <w:ind w:firstLine="567"/>
              <w:jc w:val="both"/>
              <w:rPr>
                <w:b/>
                <w:sz w:val="22"/>
                <w:szCs w:val="22"/>
                <w:lang w:val="ru-RU"/>
              </w:rPr>
            </w:pPr>
            <w:r>
              <w:rPr>
                <w:b/>
                <w:sz w:val="22"/>
                <w:szCs w:val="22"/>
                <w:lang w:val="ru-RU"/>
              </w:rPr>
              <w:t>От Экспедитора</w:t>
            </w:r>
          </w:p>
          <w:p w14:paraId="2C1C90EE" w14:textId="77777777" w:rsidR="00BC5937" w:rsidRPr="00974ACE" w:rsidRDefault="00BC5937" w:rsidP="00665230">
            <w:pPr>
              <w:tabs>
                <w:tab w:val="left" w:pos="5492"/>
              </w:tabs>
              <w:jc w:val="both"/>
              <w:rPr>
                <w:b/>
                <w:sz w:val="22"/>
                <w:szCs w:val="22"/>
                <w:lang w:val="ru-RU"/>
              </w:rPr>
            </w:pPr>
          </w:p>
          <w:p w14:paraId="5EF0CB3B" w14:textId="77777777" w:rsidR="00BC5937" w:rsidRPr="00974ACE" w:rsidRDefault="00BC5937" w:rsidP="00665230">
            <w:pPr>
              <w:tabs>
                <w:tab w:val="left" w:pos="5492"/>
              </w:tabs>
              <w:ind w:firstLine="567"/>
              <w:jc w:val="both"/>
              <w:rPr>
                <w:b/>
                <w:sz w:val="22"/>
                <w:szCs w:val="22"/>
                <w:lang w:val="ru-RU"/>
              </w:rPr>
            </w:pPr>
          </w:p>
          <w:p w14:paraId="56B18F4B" w14:textId="45109CD8" w:rsidR="00BC5937" w:rsidRPr="00974ACE" w:rsidRDefault="00BC5937" w:rsidP="00665230">
            <w:pPr>
              <w:tabs>
                <w:tab w:val="left" w:pos="5492"/>
              </w:tabs>
              <w:ind w:firstLine="567"/>
              <w:jc w:val="both"/>
              <w:rPr>
                <w:b/>
                <w:sz w:val="22"/>
                <w:szCs w:val="22"/>
                <w:lang w:val="ru-RU"/>
              </w:rPr>
            </w:pPr>
            <w:r w:rsidRPr="00974ACE">
              <w:rPr>
                <w:b/>
                <w:sz w:val="22"/>
                <w:szCs w:val="22"/>
                <w:lang w:val="ru-RU"/>
              </w:rPr>
              <w:t xml:space="preserve">__________________ / </w:t>
            </w:r>
            <w:r w:rsidR="009A09BE">
              <w:rPr>
                <w:b/>
                <w:sz w:val="22"/>
                <w:szCs w:val="22"/>
                <w:lang w:val="ru-RU"/>
              </w:rPr>
              <w:t>Матвеенко Т.А.</w:t>
            </w:r>
            <w:r w:rsidRPr="00974ACE">
              <w:rPr>
                <w:b/>
                <w:sz w:val="22"/>
                <w:szCs w:val="22"/>
                <w:lang w:val="ru-RU"/>
              </w:rPr>
              <w:t xml:space="preserve">/                          </w:t>
            </w:r>
          </w:p>
        </w:tc>
        <w:tc>
          <w:tcPr>
            <w:tcW w:w="5016" w:type="dxa"/>
          </w:tcPr>
          <w:p w14:paraId="74D3098F" w14:textId="77777777" w:rsidR="00BC5937" w:rsidRPr="00974ACE" w:rsidRDefault="00BC5937" w:rsidP="00665230">
            <w:pPr>
              <w:tabs>
                <w:tab w:val="left" w:pos="5492"/>
              </w:tabs>
              <w:ind w:firstLine="567"/>
              <w:jc w:val="both"/>
              <w:rPr>
                <w:b/>
                <w:sz w:val="22"/>
                <w:szCs w:val="22"/>
                <w:lang w:val="ru-RU"/>
              </w:rPr>
            </w:pPr>
            <w:r>
              <w:rPr>
                <w:b/>
                <w:sz w:val="22"/>
                <w:szCs w:val="22"/>
                <w:lang w:val="ru-RU"/>
              </w:rPr>
              <w:t>От Заказчика</w:t>
            </w:r>
          </w:p>
          <w:p w14:paraId="5F22A091" w14:textId="77777777" w:rsidR="00BC5937" w:rsidRPr="00974ACE" w:rsidRDefault="00BC5937" w:rsidP="00665230">
            <w:pPr>
              <w:tabs>
                <w:tab w:val="left" w:pos="5492"/>
              </w:tabs>
              <w:jc w:val="both"/>
              <w:rPr>
                <w:b/>
                <w:sz w:val="22"/>
                <w:szCs w:val="22"/>
                <w:lang w:val="ru-RU"/>
              </w:rPr>
            </w:pPr>
          </w:p>
          <w:p w14:paraId="4E76D0FD" w14:textId="77777777" w:rsidR="00BC5937" w:rsidRPr="00974ACE" w:rsidRDefault="00BC5937" w:rsidP="00665230">
            <w:pPr>
              <w:tabs>
                <w:tab w:val="left" w:pos="5492"/>
              </w:tabs>
              <w:ind w:firstLine="567"/>
              <w:jc w:val="both"/>
              <w:rPr>
                <w:b/>
                <w:sz w:val="22"/>
                <w:szCs w:val="22"/>
                <w:lang w:val="ru-RU"/>
              </w:rPr>
            </w:pPr>
          </w:p>
          <w:p w14:paraId="3F3C4C7B" w14:textId="77777777" w:rsidR="00BC5937" w:rsidRPr="00974ACE" w:rsidRDefault="00BC5937" w:rsidP="00665230">
            <w:pPr>
              <w:tabs>
                <w:tab w:val="left" w:pos="5492"/>
              </w:tabs>
              <w:ind w:firstLine="567"/>
              <w:jc w:val="both"/>
              <w:rPr>
                <w:b/>
                <w:sz w:val="22"/>
                <w:szCs w:val="22"/>
                <w:lang w:val="ru-RU"/>
              </w:rPr>
            </w:pPr>
            <w:r w:rsidRPr="00974ACE">
              <w:rPr>
                <w:b/>
                <w:sz w:val="22"/>
                <w:szCs w:val="22"/>
                <w:lang w:val="ru-RU"/>
              </w:rPr>
              <w:t xml:space="preserve">__________________ / </w:t>
            </w:r>
            <w:permStart w:id="834482693" w:edGrp="everyone"/>
            <w:r w:rsidRPr="00974ACE">
              <w:rPr>
                <w:b/>
                <w:sz w:val="22"/>
                <w:szCs w:val="22"/>
                <w:lang w:val="ru-RU"/>
              </w:rPr>
              <w:t>_______________</w:t>
            </w:r>
            <w:permEnd w:id="834482693"/>
            <w:r w:rsidRPr="00974ACE">
              <w:rPr>
                <w:b/>
                <w:sz w:val="22"/>
                <w:szCs w:val="22"/>
                <w:lang w:val="ru-RU"/>
              </w:rPr>
              <w:t xml:space="preserve">/                          </w:t>
            </w:r>
          </w:p>
        </w:tc>
      </w:tr>
    </w:tbl>
    <w:p w14:paraId="7998EF3A" w14:textId="77777777" w:rsidR="00BC5937" w:rsidRPr="00974ACE" w:rsidRDefault="00BC5937" w:rsidP="00BC5937">
      <w:pPr>
        <w:rPr>
          <w:b/>
          <w:sz w:val="24"/>
          <w:szCs w:val="24"/>
          <w:lang w:val="ru-RU"/>
        </w:rPr>
      </w:pPr>
    </w:p>
    <w:p w14:paraId="7B1E7AAE" w14:textId="77777777" w:rsidR="00BC5937" w:rsidRPr="00E13A3B" w:rsidRDefault="00BC5937" w:rsidP="00BC5937">
      <w:pPr>
        <w:tabs>
          <w:tab w:val="left" w:pos="5492"/>
        </w:tabs>
        <w:ind w:firstLine="567"/>
        <w:jc w:val="both"/>
        <w:rPr>
          <w:bCs/>
          <w:sz w:val="22"/>
          <w:szCs w:val="22"/>
          <w:lang w:val="ru-RU"/>
        </w:rPr>
      </w:pPr>
    </w:p>
    <w:tbl>
      <w:tblPr>
        <w:tblStyle w:val="a3"/>
        <w:tblW w:w="9918" w:type="dxa"/>
        <w:tblLook w:val="04A0" w:firstRow="1" w:lastRow="0" w:firstColumn="1" w:lastColumn="0" w:noHBand="0" w:noVBand="1"/>
      </w:tblPr>
      <w:tblGrid>
        <w:gridCol w:w="9918"/>
      </w:tblGrid>
      <w:tr w:rsidR="00BC5937" w14:paraId="46254519" w14:textId="77777777" w:rsidTr="00665230">
        <w:tc>
          <w:tcPr>
            <w:tcW w:w="9918" w:type="dxa"/>
            <w:tcBorders>
              <w:top w:val="nil"/>
              <w:left w:val="nil"/>
              <w:bottom w:val="nil"/>
              <w:right w:val="nil"/>
            </w:tcBorders>
          </w:tcPr>
          <w:p w14:paraId="5B5553BB" w14:textId="77777777" w:rsidR="00BC5937" w:rsidRPr="008F5E4E" w:rsidRDefault="00BC5937" w:rsidP="00665230">
            <w:pPr>
              <w:pageBreakBefore/>
              <w:jc w:val="right"/>
              <w:rPr>
                <w:b/>
                <w:sz w:val="22"/>
                <w:szCs w:val="22"/>
                <w:lang w:val="ru-RU"/>
              </w:rPr>
            </w:pPr>
            <w:r w:rsidRPr="008F5E4E">
              <w:rPr>
                <w:b/>
                <w:sz w:val="22"/>
                <w:szCs w:val="22"/>
                <w:lang w:val="ru-RU"/>
              </w:rPr>
              <w:t xml:space="preserve">Приложение № </w:t>
            </w:r>
            <w:r>
              <w:rPr>
                <w:b/>
                <w:sz w:val="22"/>
                <w:szCs w:val="22"/>
                <w:lang w:val="ru-RU"/>
              </w:rPr>
              <w:t>2</w:t>
            </w:r>
          </w:p>
          <w:p w14:paraId="737A03C6" w14:textId="77777777" w:rsidR="00BC5937" w:rsidRPr="008F5E4E" w:rsidRDefault="00BC5937" w:rsidP="00665230">
            <w:pPr>
              <w:pageBreakBefore/>
              <w:jc w:val="right"/>
              <w:rPr>
                <w:b/>
                <w:bCs/>
                <w:sz w:val="22"/>
                <w:szCs w:val="22"/>
                <w:lang w:val="ru-RU"/>
              </w:rPr>
            </w:pPr>
            <w:r w:rsidRPr="008F5E4E">
              <w:rPr>
                <w:b/>
                <w:sz w:val="22"/>
                <w:szCs w:val="22"/>
                <w:lang w:val="ru-RU"/>
              </w:rPr>
              <w:t xml:space="preserve">к </w:t>
            </w:r>
            <w:r w:rsidRPr="008F5E4E">
              <w:rPr>
                <w:b/>
                <w:bCs/>
                <w:sz w:val="22"/>
                <w:szCs w:val="22"/>
                <w:lang w:val="ru-RU"/>
              </w:rPr>
              <w:t>Договору оказание услуг транспортной экспедиции</w:t>
            </w:r>
          </w:p>
          <w:p w14:paraId="2AEFB0C7" w14:textId="6F6A4981" w:rsidR="00BC5937" w:rsidRPr="008F5E4E" w:rsidRDefault="00BC5937" w:rsidP="00665230">
            <w:pPr>
              <w:pageBreakBefore/>
              <w:jc w:val="right"/>
              <w:rPr>
                <w:b/>
                <w:sz w:val="22"/>
                <w:szCs w:val="22"/>
                <w:lang w:val="ru-RU"/>
              </w:rPr>
            </w:pPr>
            <w:permStart w:id="744642119" w:edGrp="everyone"/>
            <w:r w:rsidRPr="008F5E4E">
              <w:rPr>
                <w:b/>
                <w:sz w:val="22"/>
                <w:szCs w:val="22"/>
                <w:lang w:val="ru-RU"/>
              </w:rPr>
              <w:t xml:space="preserve"> №</w:t>
            </w:r>
            <w:r w:rsidRPr="008F5E4E">
              <w:rPr>
                <w:b/>
                <w:bCs/>
                <w:sz w:val="22"/>
                <w:szCs w:val="22"/>
                <w:lang w:val="ru-RU"/>
              </w:rPr>
              <w:t>_____/</w:t>
            </w:r>
            <w:r w:rsidR="000A564C">
              <w:rPr>
                <w:b/>
                <w:bCs/>
                <w:sz w:val="22"/>
                <w:szCs w:val="22"/>
                <w:lang w:val="en-US"/>
              </w:rPr>
              <w:t>D</w:t>
            </w:r>
            <w:r w:rsidRPr="008F5E4E">
              <w:rPr>
                <w:b/>
                <w:bCs/>
                <w:sz w:val="22"/>
                <w:szCs w:val="22"/>
                <w:lang w:val="ru-RU"/>
              </w:rPr>
              <w:t>-202</w:t>
            </w:r>
            <w:r w:rsidR="000A564C">
              <w:rPr>
                <w:b/>
                <w:bCs/>
                <w:sz w:val="22"/>
                <w:szCs w:val="22"/>
                <w:lang w:val="en-US"/>
              </w:rPr>
              <w:t>3</w:t>
            </w:r>
            <w:r w:rsidRPr="008F5E4E">
              <w:rPr>
                <w:b/>
                <w:sz w:val="22"/>
                <w:szCs w:val="22"/>
                <w:lang w:val="ru-RU"/>
              </w:rPr>
              <w:t xml:space="preserve"> от «__» _____ </w:t>
            </w:r>
            <w:r w:rsidR="00F95B65">
              <w:rPr>
                <w:b/>
                <w:sz w:val="22"/>
                <w:szCs w:val="22"/>
                <w:lang w:val="ru-RU"/>
              </w:rPr>
              <w:t>2023</w:t>
            </w:r>
            <w:r w:rsidRPr="008F5E4E">
              <w:rPr>
                <w:b/>
                <w:sz w:val="22"/>
                <w:szCs w:val="22"/>
                <w:lang w:val="ru-RU"/>
              </w:rPr>
              <w:t xml:space="preserve"> г</w:t>
            </w:r>
            <w:permEnd w:id="744642119"/>
            <w:r w:rsidRPr="008F5E4E">
              <w:rPr>
                <w:b/>
                <w:sz w:val="22"/>
                <w:szCs w:val="22"/>
                <w:lang w:val="ru-RU"/>
              </w:rPr>
              <w:t>.</w:t>
            </w:r>
          </w:p>
          <w:p w14:paraId="485D80DC" w14:textId="77777777" w:rsidR="00BC5937" w:rsidRDefault="00BC5937" w:rsidP="00665230">
            <w:pPr>
              <w:pageBreakBefore/>
              <w:jc w:val="right"/>
              <w:rPr>
                <w:b/>
                <w:sz w:val="22"/>
                <w:szCs w:val="22"/>
                <w:lang w:val="ru-RU"/>
              </w:rPr>
            </w:pPr>
          </w:p>
        </w:tc>
      </w:tr>
    </w:tbl>
    <w:p w14:paraId="1ED8AD5F" w14:textId="77777777" w:rsidR="00BC5937" w:rsidRPr="00974ACE" w:rsidRDefault="00BC5937" w:rsidP="00BC5937">
      <w:pPr>
        <w:tabs>
          <w:tab w:val="left" w:pos="5492"/>
        </w:tabs>
        <w:ind w:firstLine="567"/>
        <w:jc w:val="center"/>
        <w:rPr>
          <w:b/>
          <w:bCs/>
          <w:u w:val="single"/>
          <w:lang w:val="ru-RU"/>
        </w:rPr>
      </w:pPr>
    </w:p>
    <w:p w14:paraId="797FCE74" w14:textId="77777777" w:rsidR="00BC5937" w:rsidRPr="00974ACE" w:rsidRDefault="00BC5937" w:rsidP="00BC5937">
      <w:pPr>
        <w:tabs>
          <w:tab w:val="left" w:pos="5492"/>
        </w:tabs>
        <w:ind w:firstLine="567"/>
        <w:jc w:val="center"/>
        <w:rPr>
          <w:b/>
          <w:bCs/>
          <w:u w:val="single"/>
          <w:lang w:val="ru-RU"/>
        </w:rPr>
      </w:pPr>
    </w:p>
    <w:p w14:paraId="37203A24" w14:textId="77777777" w:rsidR="00BC5937" w:rsidRPr="00974ACE" w:rsidRDefault="00BC5937" w:rsidP="00BC5937">
      <w:pPr>
        <w:tabs>
          <w:tab w:val="left" w:pos="5492"/>
        </w:tabs>
        <w:ind w:firstLine="567"/>
        <w:jc w:val="center"/>
        <w:rPr>
          <w:b/>
          <w:bCs/>
          <w:sz w:val="22"/>
          <w:szCs w:val="22"/>
          <w:u w:val="single"/>
          <w:lang w:val="ru-RU"/>
        </w:rPr>
      </w:pPr>
      <w:r w:rsidRPr="00974ACE">
        <w:rPr>
          <w:b/>
          <w:bCs/>
          <w:sz w:val="22"/>
          <w:szCs w:val="22"/>
          <w:u w:val="single"/>
          <w:lang w:val="ru-RU"/>
        </w:rPr>
        <w:t xml:space="preserve">ОБРАЗЕЦ ПРОТОКОЛА СОГЛАСОВАНИЯ ЦЕНЫ </w:t>
      </w:r>
      <w:r w:rsidRPr="00974ACE">
        <w:rPr>
          <w:b/>
          <w:sz w:val="22"/>
          <w:szCs w:val="22"/>
          <w:u w:val="single"/>
          <w:lang w:val="ru-RU"/>
        </w:rPr>
        <w:t>№ _</w:t>
      </w:r>
    </w:p>
    <w:p w14:paraId="6A63569C" w14:textId="77777777" w:rsidR="00BC5937" w:rsidRPr="00974ACE" w:rsidRDefault="00BC5937" w:rsidP="00BC5937">
      <w:pPr>
        <w:ind w:firstLine="567"/>
        <w:jc w:val="center"/>
        <w:outlineLvl w:val="0"/>
        <w:rPr>
          <w:b/>
          <w:bCs/>
          <w:sz w:val="22"/>
          <w:szCs w:val="22"/>
          <w:lang w:val="ru-RU"/>
        </w:rPr>
      </w:pPr>
    </w:p>
    <w:p w14:paraId="7FFE8F36" w14:textId="287A55E4" w:rsidR="00BC5937" w:rsidRPr="00974ACE" w:rsidRDefault="00BC5937" w:rsidP="00BC5937">
      <w:pPr>
        <w:tabs>
          <w:tab w:val="left" w:pos="5492"/>
        </w:tabs>
        <w:ind w:firstLine="567"/>
        <w:jc w:val="both"/>
        <w:rPr>
          <w:iCs/>
          <w:sz w:val="22"/>
          <w:szCs w:val="22"/>
          <w:lang w:val="ru-RU"/>
        </w:rPr>
      </w:pPr>
      <w:r w:rsidRPr="00974ACE">
        <w:rPr>
          <w:iCs/>
          <w:sz w:val="22"/>
          <w:szCs w:val="22"/>
          <w:lang w:val="ru-RU"/>
        </w:rPr>
        <w:t xml:space="preserve">г. </w:t>
      </w:r>
      <w:r>
        <w:rPr>
          <w:iCs/>
          <w:sz w:val="22"/>
          <w:szCs w:val="22"/>
          <w:lang w:val="ru-RU"/>
        </w:rPr>
        <w:t>Алматы</w:t>
      </w:r>
      <w:r w:rsidRPr="00974ACE">
        <w:rPr>
          <w:iCs/>
          <w:sz w:val="22"/>
          <w:szCs w:val="22"/>
          <w:lang w:val="ru-RU"/>
        </w:rPr>
        <w:tab/>
      </w:r>
      <w:r w:rsidRPr="00974ACE">
        <w:rPr>
          <w:iCs/>
          <w:sz w:val="22"/>
          <w:szCs w:val="22"/>
          <w:lang w:val="ru-RU"/>
        </w:rPr>
        <w:tab/>
      </w:r>
      <w:r w:rsidRPr="00974ACE">
        <w:rPr>
          <w:iCs/>
          <w:sz w:val="22"/>
          <w:szCs w:val="22"/>
          <w:lang w:val="ru-RU"/>
        </w:rPr>
        <w:tab/>
      </w:r>
      <w:r w:rsidRPr="00974ACE">
        <w:rPr>
          <w:iCs/>
          <w:sz w:val="22"/>
          <w:szCs w:val="22"/>
          <w:lang w:val="ru-RU"/>
        </w:rPr>
        <w:tab/>
      </w:r>
      <w:r w:rsidRPr="00974ACE">
        <w:rPr>
          <w:iCs/>
          <w:sz w:val="22"/>
          <w:szCs w:val="22"/>
          <w:lang w:val="ru-RU"/>
        </w:rPr>
        <w:tab/>
        <w:t xml:space="preserve">«__» _____ </w:t>
      </w:r>
      <w:r w:rsidR="00F95B65">
        <w:rPr>
          <w:iCs/>
          <w:sz w:val="22"/>
          <w:szCs w:val="22"/>
          <w:lang w:val="ru-RU"/>
        </w:rPr>
        <w:t>2023</w:t>
      </w:r>
      <w:r w:rsidRPr="00974ACE">
        <w:rPr>
          <w:iCs/>
          <w:sz w:val="22"/>
          <w:szCs w:val="22"/>
          <w:lang w:val="ru-RU"/>
        </w:rPr>
        <w:t xml:space="preserve"> года</w:t>
      </w:r>
    </w:p>
    <w:p w14:paraId="63C90413" w14:textId="77777777" w:rsidR="00BC5937" w:rsidRPr="00974ACE" w:rsidRDefault="00BC5937" w:rsidP="00BC5937">
      <w:pPr>
        <w:tabs>
          <w:tab w:val="left" w:pos="5492"/>
        </w:tabs>
        <w:ind w:firstLine="567"/>
        <w:jc w:val="both"/>
        <w:rPr>
          <w:sz w:val="22"/>
          <w:szCs w:val="22"/>
          <w:lang w:val="ru-RU"/>
        </w:rPr>
      </w:pPr>
    </w:p>
    <w:p w14:paraId="31AE37AD" w14:textId="3ABEE4C4" w:rsidR="00BC5937" w:rsidRPr="00974ACE" w:rsidRDefault="00BC5937" w:rsidP="00BC5937">
      <w:pPr>
        <w:tabs>
          <w:tab w:val="left" w:pos="5492"/>
        </w:tabs>
        <w:ind w:firstLine="567"/>
        <w:jc w:val="both"/>
        <w:rPr>
          <w:sz w:val="22"/>
          <w:szCs w:val="22"/>
          <w:lang w:val="ru-RU"/>
        </w:rPr>
      </w:pPr>
      <w:r w:rsidRPr="00BF3FF4">
        <w:rPr>
          <w:b/>
          <w:sz w:val="22"/>
          <w:szCs w:val="22"/>
          <w:lang w:val="ru-RU"/>
        </w:rPr>
        <w:t>ТОО «</w:t>
      </w:r>
      <w:r w:rsidR="009A09BE">
        <w:rPr>
          <w:b/>
          <w:sz w:val="22"/>
          <w:szCs w:val="22"/>
          <w:lang w:val="ru-RU"/>
        </w:rPr>
        <w:t>Айбар Болашак</w:t>
      </w:r>
      <w:r w:rsidRPr="00BF3FF4">
        <w:rPr>
          <w:b/>
          <w:sz w:val="22"/>
          <w:szCs w:val="22"/>
          <w:lang w:val="ru-RU"/>
        </w:rPr>
        <w:t>»</w:t>
      </w:r>
      <w:r w:rsidRPr="00BF3FF4">
        <w:rPr>
          <w:sz w:val="22"/>
          <w:szCs w:val="22"/>
          <w:lang w:val="ru-RU"/>
        </w:rPr>
        <w:t xml:space="preserve"> именуемое в дальнейшем</w:t>
      </w:r>
      <w:r w:rsidRPr="00BF3FF4">
        <w:rPr>
          <w:b/>
          <w:sz w:val="22"/>
          <w:szCs w:val="22"/>
          <w:lang w:val="ru-RU"/>
        </w:rPr>
        <w:t xml:space="preserve"> «Экспедитор»,</w:t>
      </w:r>
      <w:r w:rsidRPr="00BF3FF4">
        <w:rPr>
          <w:sz w:val="22"/>
          <w:szCs w:val="22"/>
          <w:lang w:val="ru-RU"/>
        </w:rPr>
        <w:t xml:space="preserve"> в </w:t>
      </w:r>
      <w:r w:rsidR="000B21F3" w:rsidRPr="00BF3FF4">
        <w:rPr>
          <w:sz w:val="22"/>
          <w:szCs w:val="22"/>
          <w:lang w:val="ru-RU"/>
        </w:rPr>
        <w:t>лице Директора</w:t>
      </w:r>
      <w:r w:rsidRPr="00BF3FF4">
        <w:rPr>
          <w:sz w:val="22"/>
          <w:szCs w:val="22"/>
          <w:lang w:val="ru-RU"/>
        </w:rPr>
        <w:t xml:space="preserve"> </w:t>
      </w:r>
      <w:r w:rsidR="009A09BE">
        <w:rPr>
          <w:sz w:val="22"/>
          <w:szCs w:val="22"/>
          <w:lang w:val="ru-RU"/>
        </w:rPr>
        <w:t>Матвеенко Т.А.</w:t>
      </w:r>
      <w:r>
        <w:rPr>
          <w:sz w:val="22"/>
          <w:szCs w:val="22"/>
          <w:lang w:val="ru-RU"/>
        </w:rPr>
        <w:t>,</w:t>
      </w:r>
      <w:r w:rsidRPr="00974ACE">
        <w:rPr>
          <w:sz w:val="22"/>
          <w:szCs w:val="22"/>
          <w:lang w:val="ru-RU"/>
        </w:rPr>
        <w:t xml:space="preserve"> действующего на основании Устава, с одной стороны, и </w:t>
      </w:r>
    </w:p>
    <w:p w14:paraId="039ABB79" w14:textId="77777777" w:rsidR="00BC5937" w:rsidRPr="00974ACE" w:rsidRDefault="00BC5937" w:rsidP="00BC5937">
      <w:pPr>
        <w:tabs>
          <w:tab w:val="left" w:pos="5492"/>
        </w:tabs>
        <w:ind w:firstLine="567"/>
        <w:jc w:val="both"/>
        <w:rPr>
          <w:sz w:val="22"/>
          <w:szCs w:val="22"/>
          <w:lang w:val="ru-RU"/>
        </w:rPr>
      </w:pPr>
      <w:r w:rsidRPr="00974ACE">
        <w:rPr>
          <w:sz w:val="22"/>
          <w:szCs w:val="22"/>
          <w:lang w:val="ru-RU"/>
        </w:rPr>
        <w:t xml:space="preserve">Товарищество с ограниченной ответственностью </w:t>
      </w:r>
      <w:r w:rsidRPr="00974ACE">
        <w:rPr>
          <w:b/>
          <w:sz w:val="22"/>
          <w:szCs w:val="22"/>
          <w:lang w:val="ru-RU"/>
        </w:rPr>
        <w:t>«______»</w:t>
      </w:r>
      <w:r w:rsidRPr="00974ACE">
        <w:rPr>
          <w:sz w:val="22"/>
          <w:szCs w:val="22"/>
          <w:lang w:val="ru-RU"/>
        </w:rPr>
        <w:t xml:space="preserve">, именуемое в дальнейшем </w:t>
      </w:r>
      <w:r w:rsidRPr="00974ACE">
        <w:rPr>
          <w:b/>
          <w:sz w:val="22"/>
          <w:szCs w:val="22"/>
          <w:lang w:val="ru-RU"/>
        </w:rPr>
        <w:t>«</w:t>
      </w:r>
      <w:r>
        <w:rPr>
          <w:b/>
          <w:sz w:val="22"/>
          <w:szCs w:val="22"/>
          <w:lang w:val="ru-RU"/>
        </w:rPr>
        <w:t>Заказчик</w:t>
      </w:r>
      <w:r w:rsidRPr="00974ACE">
        <w:rPr>
          <w:b/>
          <w:sz w:val="22"/>
          <w:szCs w:val="22"/>
          <w:lang w:val="ru-RU"/>
        </w:rPr>
        <w:t>»</w:t>
      </w:r>
      <w:r w:rsidRPr="00974ACE">
        <w:rPr>
          <w:sz w:val="22"/>
          <w:szCs w:val="22"/>
          <w:lang w:val="ru-RU"/>
        </w:rPr>
        <w:t xml:space="preserve">, в лице Директора </w:t>
      </w:r>
      <w:r w:rsidRPr="00974ACE">
        <w:rPr>
          <w:color w:val="000000"/>
          <w:sz w:val="22"/>
          <w:szCs w:val="22"/>
          <w:shd w:val="clear" w:color="auto" w:fill="FFFFFF"/>
          <w:lang w:val="ru-RU"/>
        </w:rPr>
        <w:t>_______,</w:t>
      </w:r>
      <w:r w:rsidRPr="00974ACE">
        <w:rPr>
          <w:sz w:val="22"/>
          <w:szCs w:val="22"/>
          <w:lang w:val="ru-RU"/>
        </w:rPr>
        <w:t xml:space="preserve"> действующего на основании Устава, с другой стороны, совместно в дальнейшем именуемые «Стороны», заключили настоящий Протокол согласования цены о нижеследующем: </w:t>
      </w:r>
    </w:p>
    <w:p w14:paraId="6216B957" w14:textId="77777777" w:rsidR="00BC5937" w:rsidRPr="00974ACE" w:rsidRDefault="00BC5937" w:rsidP="00BC5937">
      <w:pPr>
        <w:tabs>
          <w:tab w:val="left" w:pos="5492"/>
        </w:tabs>
        <w:ind w:firstLine="567"/>
        <w:jc w:val="both"/>
        <w:rPr>
          <w:sz w:val="22"/>
          <w:szCs w:val="22"/>
          <w:lang w:val="ru-RU"/>
        </w:rPr>
      </w:pPr>
    </w:p>
    <w:p w14:paraId="1CD13B24" w14:textId="78A0CE4D" w:rsidR="00BC5937" w:rsidRPr="00962AF1" w:rsidRDefault="00BC5937" w:rsidP="00BC5937">
      <w:pPr>
        <w:tabs>
          <w:tab w:val="left" w:pos="5492"/>
        </w:tabs>
        <w:ind w:firstLine="567"/>
        <w:jc w:val="both"/>
        <w:rPr>
          <w:b/>
          <w:bCs/>
          <w:sz w:val="22"/>
          <w:szCs w:val="22"/>
          <w:lang w:val="ru-RU"/>
        </w:rPr>
      </w:pPr>
      <w:r w:rsidRPr="00974ACE">
        <w:rPr>
          <w:sz w:val="22"/>
          <w:szCs w:val="22"/>
          <w:lang w:val="ru-RU"/>
        </w:rPr>
        <w:t xml:space="preserve">1. Стоимость услуг по </w:t>
      </w:r>
      <w:r w:rsidRPr="00962AF1">
        <w:rPr>
          <w:b/>
          <w:bCs/>
          <w:sz w:val="22"/>
          <w:szCs w:val="22"/>
          <w:lang w:val="ru-RU"/>
        </w:rPr>
        <w:t>Договору оказание услуг транспортной экспедиции</w:t>
      </w:r>
      <w:r>
        <w:rPr>
          <w:b/>
          <w:bCs/>
          <w:sz w:val="22"/>
          <w:szCs w:val="22"/>
          <w:lang w:val="ru-RU"/>
        </w:rPr>
        <w:t xml:space="preserve"> </w:t>
      </w:r>
      <w:r w:rsidR="000B21F3" w:rsidRPr="008F5E4E">
        <w:rPr>
          <w:b/>
          <w:sz w:val="22"/>
          <w:szCs w:val="22"/>
          <w:lang w:val="ru-RU"/>
        </w:rPr>
        <w:t>№</w:t>
      </w:r>
      <w:r w:rsidR="000B21F3" w:rsidRPr="008F5E4E">
        <w:rPr>
          <w:b/>
          <w:bCs/>
          <w:sz w:val="22"/>
          <w:szCs w:val="22"/>
          <w:lang w:val="ru-RU"/>
        </w:rPr>
        <w:t>_____/</w:t>
      </w:r>
      <w:r w:rsidR="000B21F3">
        <w:rPr>
          <w:b/>
          <w:bCs/>
          <w:sz w:val="22"/>
          <w:szCs w:val="22"/>
          <w:lang w:val="en-US"/>
        </w:rPr>
        <w:t>D</w:t>
      </w:r>
      <w:r w:rsidR="000B21F3" w:rsidRPr="008F5E4E">
        <w:rPr>
          <w:b/>
          <w:bCs/>
          <w:sz w:val="22"/>
          <w:szCs w:val="22"/>
          <w:lang w:val="ru-RU"/>
        </w:rPr>
        <w:t>-</w:t>
      </w:r>
      <w:proofErr w:type="gramStart"/>
      <w:r w:rsidR="000B21F3" w:rsidRPr="008F5E4E">
        <w:rPr>
          <w:b/>
          <w:bCs/>
          <w:sz w:val="22"/>
          <w:szCs w:val="22"/>
          <w:lang w:val="ru-RU"/>
        </w:rPr>
        <w:t>202</w:t>
      </w:r>
      <w:r w:rsidR="000B21F3" w:rsidRPr="000B21F3">
        <w:rPr>
          <w:b/>
          <w:bCs/>
          <w:sz w:val="22"/>
          <w:szCs w:val="22"/>
          <w:lang w:val="ru-RU"/>
        </w:rPr>
        <w:t>3</w:t>
      </w:r>
      <w:r w:rsidR="000B21F3" w:rsidRPr="008F5E4E">
        <w:rPr>
          <w:b/>
          <w:sz w:val="22"/>
          <w:szCs w:val="22"/>
          <w:lang w:val="ru-RU"/>
        </w:rPr>
        <w:t xml:space="preserve"> </w:t>
      </w:r>
      <w:r w:rsidR="000B21F3" w:rsidRPr="00962AF1">
        <w:rPr>
          <w:b/>
          <w:sz w:val="22"/>
          <w:szCs w:val="22"/>
          <w:lang w:val="ru-RU"/>
        </w:rPr>
        <w:t xml:space="preserve"> от</w:t>
      </w:r>
      <w:proofErr w:type="gramEnd"/>
      <w:r w:rsidRPr="00962AF1">
        <w:rPr>
          <w:b/>
          <w:sz w:val="22"/>
          <w:szCs w:val="22"/>
          <w:lang w:val="ru-RU"/>
        </w:rPr>
        <w:t xml:space="preserve"> «__» _____  </w:t>
      </w:r>
      <w:r w:rsidR="00F95B65">
        <w:rPr>
          <w:b/>
          <w:sz w:val="22"/>
          <w:szCs w:val="22"/>
          <w:lang w:val="ru-RU"/>
        </w:rPr>
        <w:t>2023</w:t>
      </w:r>
      <w:r w:rsidRPr="00962AF1">
        <w:rPr>
          <w:b/>
          <w:sz w:val="22"/>
          <w:szCs w:val="22"/>
          <w:lang w:val="ru-RU"/>
        </w:rPr>
        <w:t xml:space="preserve"> г.</w:t>
      </w:r>
      <w:r>
        <w:rPr>
          <w:b/>
          <w:sz w:val="22"/>
          <w:szCs w:val="22"/>
          <w:lang w:val="ru-RU"/>
        </w:rPr>
        <w:t xml:space="preserve"> </w:t>
      </w:r>
      <w:r w:rsidRPr="00974ACE">
        <w:rPr>
          <w:sz w:val="22"/>
          <w:szCs w:val="22"/>
          <w:lang w:val="ru-RU"/>
        </w:rPr>
        <w:t>(далее Договор) по следующим маршрутам составляет:</w:t>
      </w:r>
    </w:p>
    <w:p w14:paraId="21D68336" w14:textId="77777777" w:rsidR="00BC5937" w:rsidRPr="00974ACE" w:rsidRDefault="00BC5937" w:rsidP="00BC5937">
      <w:pPr>
        <w:tabs>
          <w:tab w:val="left" w:pos="5492"/>
        </w:tabs>
        <w:ind w:firstLine="567"/>
        <w:jc w:val="both"/>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453"/>
        <w:gridCol w:w="1381"/>
        <w:gridCol w:w="1380"/>
        <w:gridCol w:w="1020"/>
        <w:gridCol w:w="1069"/>
        <w:gridCol w:w="1082"/>
        <w:gridCol w:w="1349"/>
      </w:tblGrid>
      <w:tr w:rsidR="00BC5937" w:rsidRPr="00F95B65" w14:paraId="102E412F" w14:textId="77777777" w:rsidTr="00665230">
        <w:trPr>
          <w:jc w:val="center"/>
        </w:trPr>
        <w:tc>
          <w:tcPr>
            <w:tcW w:w="894" w:type="dxa"/>
            <w:shd w:val="clear" w:color="auto" w:fill="auto"/>
            <w:vAlign w:val="center"/>
          </w:tcPr>
          <w:p w14:paraId="3D746BC2" w14:textId="77777777" w:rsidR="00BC5937" w:rsidRPr="00974ACE" w:rsidRDefault="00BC5937" w:rsidP="00665230">
            <w:pPr>
              <w:tabs>
                <w:tab w:val="left" w:pos="5492"/>
              </w:tabs>
              <w:ind w:hanging="7"/>
              <w:jc w:val="center"/>
              <w:rPr>
                <w:sz w:val="22"/>
                <w:szCs w:val="22"/>
                <w:lang w:val="ru-RU"/>
              </w:rPr>
            </w:pPr>
            <w:r w:rsidRPr="00974ACE">
              <w:rPr>
                <w:sz w:val="22"/>
                <w:szCs w:val="22"/>
                <w:lang w:val="ru-RU"/>
              </w:rPr>
              <w:t>№ п/п</w:t>
            </w:r>
          </w:p>
        </w:tc>
        <w:tc>
          <w:tcPr>
            <w:tcW w:w="1453" w:type="dxa"/>
            <w:shd w:val="clear" w:color="auto" w:fill="auto"/>
            <w:vAlign w:val="center"/>
          </w:tcPr>
          <w:p w14:paraId="3656D3B5" w14:textId="77777777" w:rsidR="00BC5937" w:rsidRPr="00974ACE" w:rsidRDefault="00BC5937" w:rsidP="00665230">
            <w:pPr>
              <w:tabs>
                <w:tab w:val="left" w:pos="5492"/>
              </w:tabs>
              <w:jc w:val="center"/>
              <w:rPr>
                <w:sz w:val="22"/>
                <w:szCs w:val="22"/>
                <w:lang w:val="ru-RU"/>
              </w:rPr>
            </w:pPr>
            <w:r w:rsidRPr="00974ACE">
              <w:rPr>
                <w:sz w:val="22"/>
                <w:szCs w:val="22"/>
                <w:lang w:val="ru-RU"/>
              </w:rPr>
              <w:t>Ст. отправления</w:t>
            </w:r>
          </w:p>
        </w:tc>
        <w:tc>
          <w:tcPr>
            <w:tcW w:w="1381" w:type="dxa"/>
            <w:shd w:val="clear" w:color="auto" w:fill="auto"/>
            <w:vAlign w:val="center"/>
          </w:tcPr>
          <w:p w14:paraId="3C04A59D" w14:textId="77777777" w:rsidR="00BC5937" w:rsidRPr="00974ACE" w:rsidRDefault="00BC5937" w:rsidP="00665230">
            <w:pPr>
              <w:tabs>
                <w:tab w:val="left" w:pos="5492"/>
              </w:tabs>
              <w:jc w:val="center"/>
              <w:rPr>
                <w:sz w:val="22"/>
                <w:szCs w:val="22"/>
                <w:lang w:val="ru-RU"/>
              </w:rPr>
            </w:pPr>
            <w:r w:rsidRPr="00974ACE">
              <w:rPr>
                <w:sz w:val="22"/>
                <w:szCs w:val="22"/>
                <w:lang w:val="ru-RU"/>
              </w:rPr>
              <w:t>Ст. назначения</w:t>
            </w:r>
          </w:p>
        </w:tc>
        <w:tc>
          <w:tcPr>
            <w:tcW w:w="1380" w:type="dxa"/>
            <w:vAlign w:val="center"/>
          </w:tcPr>
          <w:p w14:paraId="1952503A" w14:textId="77777777" w:rsidR="00BC5937" w:rsidRPr="00974ACE" w:rsidRDefault="00BC5937" w:rsidP="00665230">
            <w:pPr>
              <w:tabs>
                <w:tab w:val="left" w:pos="5492"/>
              </w:tabs>
              <w:ind w:hanging="10"/>
              <w:jc w:val="center"/>
              <w:rPr>
                <w:sz w:val="22"/>
                <w:szCs w:val="22"/>
                <w:lang w:val="ru-RU"/>
              </w:rPr>
            </w:pPr>
            <w:r w:rsidRPr="00974ACE">
              <w:rPr>
                <w:sz w:val="22"/>
                <w:szCs w:val="22"/>
                <w:lang w:val="ru-RU"/>
              </w:rPr>
              <w:t>Груз</w:t>
            </w:r>
          </w:p>
        </w:tc>
        <w:tc>
          <w:tcPr>
            <w:tcW w:w="1020" w:type="dxa"/>
            <w:vAlign w:val="center"/>
          </w:tcPr>
          <w:p w14:paraId="05DC92E5" w14:textId="77777777" w:rsidR="00BC5937" w:rsidRPr="00974ACE" w:rsidRDefault="00BC5937" w:rsidP="00665230">
            <w:pPr>
              <w:tabs>
                <w:tab w:val="left" w:pos="5492"/>
              </w:tabs>
              <w:jc w:val="center"/>
              <w:rPr>
                <w:sz w:val="22"/>
                <w:szCs w:val="22"/>
                <w:lang w:val="ru-RU"/>
              </w:rPr>
            </w:pPr>
            <w:r w:rsidRPr="00974ACE">
              <w:rPr>
                <w:sz w:val="22"/>
                <w:szCs w:val="22"/>
                <w:lang w:val="ru-RU"/>
              </w:rPr>
              <w:t>ЕТСНГ</w:t>
            </w:r>
          </w:p>
        </w:tc>
        <w:tc>
          <w:tcPr>
            <w:tcW w:w="1069" w:type="dxa"/>
            <w:vAlign w:val="center"/>
          </w:tcPr>
          <w:p w14:paraId="79FC1C27" w14:textId="77777777" w:rsidR="00BC5937" w:rsidRPr="00974ACE" w:rsidRDefault="00BC5937" w:rsidP="00665230">
            <w:pPr>
              <w:tabs>
                <w:tab w:val="left" w:pos="5492"/>
              </w:tabs>
              <w:jc w:val="center"/>
              <w:rPr>
                <w:sz w:val="22"/>
                <w:szCs w:val="22"/>
                <w:lang w:val="ru-RU"/>
              </w:rPr>
            </w:pPr>
            <w:r w:rsidRPr="00974ACE">
              <w:rPr>
                <w:sz w:val="22"/>
                <w:szCs w:val="22"/>
                <w:lang w:val="ru-RU"/>
              </w:rPr>
              <w:t>Загрузка (т)</w:t>
            </w:r>
          </w:p>
        </w:tc>
        <w:tc>
          <w:tcPr>
            <w:tcW w:w="1082" w:type="dxa"/>
          </w:tcPr>
          <w:p w14:paraId="57D0F083" w14:textId="77777777" w:rsidR="00BC5937" w:rsidRPr="00974ACE" w:rsidRDefault="00BC5937" w:rsidP="00665230">
            <w:pPr>
              <w:tabs>
                <w:tab w:val="left" w:pos="5492"/>
              </w:tabs>
              <w:jc w:val="center"/>
              <w:rPr>
                <w:sz w:val="22"/>
                <w:szCs w:val="22"/>
                <w:lang w:val="ru-RU"/>
              </w:rPr>
            </w:pPr>
            <w:r>
              <w:rPr>
                <w:sz w:val="22"/>
                <w:szCs w:val="22"/>
                <w:lang w:val="ru-RU"/>
              </w:rPr>
              <w:t>Тип вагона</w:t>
            </w:r>
          </w:p>
        </w:tc>
        <w:tc>
          <w:tcPr>
            <w:tcW w:w="1349" w:type="dxa"/>
            <w:shd w:val="clear" w:color="auto" w:fill="auto"/>
            <w:vAlign w:val="center"/>
          </w:tcPr>
          <w:p w14:paraId="05A7C49C" w14:textId="1EE3FBEE" w:rsidR="00BC5937" w:rsidRPr="00974ACE" w:rsidRDefault="00BC5937" w:rsidP="00665230">
            <w:pPr>
              <w:tabs>
                <w:tab w:val="left" w:pos="5492"/>
              </w:tabs>
              <w:jc w:val="center"/>
              <w:rPr>
                <w:sz w:val="22"/>
                <w:szCs w:val="22"/>
                <w:lang w:val="ru-RU"/>
              </w:rPr>
            </w:pPr>
            <w:r w:rsidRPr="00974ACE">
              <w:rPr>
                <w:sz w:val="22"/>
                <w:szCs w:val="22"/>
                <w:lang w:val="ru-RU"/>
              </w:rPr>
              <w:t>Ставка (</w:t>
            </w:r>
            <w:r w:rsidR="00432A0A">
              <w:rPr>
                <w:sz w:val="22"/>
                <w:szCs w:val="22"/>
                <w:lang w:val="ru-RU"/>
              </w:rPr>
              <w:t>доллар США</w:t>
            </w:r>
            <w:r w:rsidRPr="00974ACE">
              <w:rPr>
                <w:sz w:val="22"/>
                <w:szCs w:val="22"/>
                <w:lang w:val="ru-RU"/>
              </w:rPr>
              <w:t>) за 1 вагон</w:t>
            </w:r>
          </w:p>
        </w:tc>
      </w:tr>
      <w:tr w:rsidR="00BC5937" w:rsidRPr="00974ACE" w14:paraId="34D6D705" w14:textId="77777777" w:rsidTr="00665230">
        <w:trPr>
          <w:jc w:val="center"/>
        </w:trPr>
        <w:tc>
          <w:tcPr>
            <w:tcW w:w="894" w:type="dxa"/>
            <w:shd w:val="clear" w:color="auto" w:fill="auto"/>
            <w:vAlign w:val="center"/>
          </w:tcPr>
          <w:p w14:paraId="59875781" w14:textId="77777777" w:rsidR="00BC5937" w:rsidRPr="00974ACE" w:rsidRDefault="00BC5937" w:rsidP="00665230">
            <w:pPr>
              <w:tabs>
                <w:tab w:val="left" w:pos="5492"/>
              </w:tabs>
              <w:ind w:firstLine="567"/>
              <w:jc w:val="center"/>
              <w:rPr>
                <w:sz w:val="22"/>
                <w:szCs w:val="22"/>
                <w:lang w:val="ru-RU"/>
              </w:rPr>
            </w:pPr>
            <w:r w:rsidRPr="00974ACE">
              <w:rPr>
                <w:sz w:val="22"/>
                <w:szCs w:val="22"/>
                <w:lang w:val="ru-RU"/>
              </w:rPr>
              <w:t>1</w:t>
            </w:r>
          </w:p>
        </w:tc>
        <w:tc>
          <w:tcPr>
            <w:tcW w:w="1453" w:type="dxa"/>
            <w:shd w:val="clear" w:color="auto" w:fill="auto"/>
            <w:vAlign w:val="center"/>
          </w:tcPr>
          <w:p w14:paraId="3834C8E1" w14:textId="77777777" w:rsidR="00BC5937" w:rsidRPr="00974ACE" w:rsidRDefault="00BC5937" w:rsidP="00665230">
            <w:pPr>
              <w:tabs>
                <w:tab w:val="left" w:pos="5492"/>
              </w:tabs>
              <w:ind w:firstLine="567"/>
              <w:jc w:val="center"/>
              <w:rPr>
                <w:sz w:val="22"/>
                <w:szCs w:val="22"/>
                <w:lang w:val="ru-RU"/>
              </w:rPr>
            </w:pPr>
          </w:p>
        </w:tc>
        <w:tc>
          <w:tcPr>
            <w:tcW w:w="1381" w:type="dxa"/>
            <w:shd w:val="clear" w:color="auto" w:fill="auto"/>
            <w:vAlign w:val="center"/>
          </w:tcPr>
          <w:p w14:paraId="5C0B317C" w14:textId="77777777" w:rsidR="00BC5937" w:rsidRPr="00974ACE" w:rsidRDefault="00BC5937" w:rsidP="00665230">
            <w:pPr>
              <w:tabs>
                <w:tab w:val="left" w:pos="5492"/>
              </w:tabs>
              <w:ind w:firstLine="567"/>
              <w:jc w:val="center"/>
              <w:rPr>
                <w:sz w:val="22"/>
                <w:szCs w:val="22"/>
                <w:lang w:val="ru-RU"/>
              </w:rPr>
            </w:pPr>
          </w:p>
        </w:tc>
        <w:tc>
          <w:tcPr>
            <w:tcW w:w="1380" w:type="dxa"/>
            <w:vAlign w:val="center"/>
          </w:tcPr>
          <w:p w14:paraId="34764268" w14:textId="77777777" w:rsidR="00BC5937" w:rsidRPr="00974ACE" w:rsidRDefault="00BC5937" w:rsidP="00665230">
            <w:pPr>
              <w:tabs>
                <w:tab w:val="left" w:pos="5492"/>
              </w:tabs>
              <w:ind w:firstLine="567"/>
              <w:jc w:val="center"/>
              <w:rPr>
                <w:sz w:val="22"/>
                <w:szCs w:val="22"/>
                <w:lang w:val="ru-RU"/>
              </w:rPr>
            </w:pPr>
          </w:p>
        </w:tc>
        <w:tc>
          <w:tcPr>
            <w:tcW w:w="1020" w:type="dxa"/>
            <w:vAlign w:val="center"/>
          </w:tcPr>
          <w:p w14:paraId="37DE59E3" w14:textId="77777777" w:rsidR="00BC5937" w:rsidRPr="00974ACE" w:rsidRDefault="00BC5937" w:rsidP="00665230">
            <w:pPr>
              <w:tabs>
                <w:tab w:val="left" w:pos="5492"/>
              </w:tabs>
              <w:ind w:firstLine="567"/>
              <w:jc w:val="center"/>
              <w:rPr>
                <w:sz w:val="22"/>
                <w:szCs w:val="22"/>
                <w:lang w:val="ru-RU"/>
              </w:rPr>
            </w:pPr>
          </w:p>
        </w:tc>
        <w:tc>
          <w:tcPr>
            <w:tcW w:w="1069" w:type="dxa"/>
            <w:vAlign w:val="center"/>
          </w:tcPr>
          <w:p w14:paraId="682B2597" w14:textId="77777777" w:rsidR="00BC5937" w:rsidRPr="00974ACE" w:rsidRDefault="00BC5937" w:rsidP="00665230">
            <w:pPr>
              <w:tabs>
                <w:tab w:val="left" w:pos="5492"/>
              </w:tabs>
              <w:ind w:firstLine="567"/>
              <w:jc w:val="center"/>
              <w:rPr>
                <w:sz w:val="22"/>
                <w:szCs w:val="22"/>
                <w:lang w:val="ru-RU"/>
              </w:rPr>
            </w:pPr>
          </w:p>
        </w:tc>
        <w:tc>
          <w:tcPr>
            <w:tcW w:w="1082" w:type="dxa"/>
          </w:tcPr>
          <w:p w14:paraId="5A4E00AC" w14:textId="77777777" w:rsidR="00BC5937" w:rsidRPr="00974ACE" w:rsidRDefault="00BC5937" w:rsidP="00665230">
            <w:pPr>
              <w:tabs>
                <w:tab w:val="left" w:pos="5492"/>
              </w:tabs>
              <w:ind w:firstLine="567"/>
              <w:jc w:val="center"/>
              <w:rPr>
                <w:sz w:val="22"/>
                <w:szCs w:val="22"/>
                <w:lang w:val="ru-RU"/>
              </w:rPr>
            </w:pPr>
          </w:p>
        </w:tc>
        <w:tc>
          <w:tcPr>
            <w:tcW w:w="1349" w:type="dxa"/>
            <w:shd w:val="clear" w:color="auto" w:fill="auto"/>
            <w:vAlign w:val="center"/>
          </w:tcPr>
          <w:p w14:paraId="7D7CB91F" w14:textId="77777777" w:rsidR="00BC5937" w:rsidRPr="00974ACE" w:rsidRDefault="00BC5937" w:rsidP="00665230">
            <w:pPr>
              <w:tabs>
                <w:tab w:val="left" w:pos="5492"/>
              </w:tabs>
              <w:ind w:firstLine="567"/>
              <w:jc w:val="center"/>
              <w:rPr>
                <w:sz w:val="22"/>
                <w:szCs w:val="22"/>
                <w:lang w:val="ru-RU"/>
              </w:rPr>
            </w:pPr>
          </w:p>
        </w:tc>
      </w:tr>
    </w:tbl>
    <w:p w14:paraId="31039EED" w14:textId="77777777" w:rsidR="00BC5937" w:rsidRPr="00974ACE" w:rsidRDefault="00BC5937" w:rsidP="00BC5937">
      <w:pPr>
        <w:tabs>
          <w:tab w:val="left" w:pos="5492"/>
        </w:tabs>
        <w:ind w:firstLine="567"/>
        <w:jc w:val="both"/>
        <w:rPr>
          <w:sz w:val="22"/>
          <w:szCs w:val="22"/>
          <w:lang w:val="ru-RU"/>
        </w:rPr>
      </w:pPr>
    </w:p>
    <w:p w14:paraId="72F4C834" w14:textId="77777777" w:rsidR="00BC5937" w:rsidRPr="00974ACE" w:rsidRDefault="00BC5937" w:rsidP="00BC5937">
      <w:pPr>
        <w:tabs>
          <w:tab w:val="left" w:pos="5492"/>
        </w:tabs>
        <w:ind w:firstLine="567"/>
        <w:jc w:val="both"/>
        <w:rPr>
          <w:sz w:val="22"/>
          <w:szCs w:val="22"/>
          <w:lang w:val="ru-RU"/>
        </w:rPr>
      </w:pPr>
      <w:r w:rsidRPr="00974ACE">
        <w:rPr>
          <w:sz w:val="22"/>
          <w:szCs w:val="22"/>
          <w:lang w:val="ru-RU"/>
        </w:rPr>
        <w:t>2. Ставка за услуги включает (п</w:t>
      </w:r>
      <w:r w:rsidRPr="00974ACE">
        <w:rPr>
          <w:b/>
          <w:spacing w:val="2"/>
          <w:sz w:val="22"/>
          <w:szCs w:val="22"/>
          <w:lang w:val="ru-RU"/>
        </w:rPr>
        <w:t>ри наличии облагаемых оборотов, НДС в согласованной ставке будет считаться в том числе)</w:t>
      </w:r>
      <w:r w:rsidRPr="00974ACE">
        <w:rPr>
          <w:sz w:val="22"/>
          <w:szCs w:val="22"/>
          <w:lang w:val="ru-RU"/>
        </w:rPr>
        <w:t xml:space="preserve">: </w:t>
      </w:r>
    </w:p>
    <w:p w14:paraId="33B1787D" w14:textId="77777777" w:rsidR="00BC5937" w:rsidRPr="00974ACE" w:rsidRDefault="00BC5937" w:rsidP="00BC5937">
      <w:pPr>
        <w:numPr>
          <w:ilvl w:val="0"/>
          <w:numId w:val="21"/>
        </w:numPr>
        <w:tabs>
          <w:tab w:val="left" w:pos="709"/>
        </w:tabs>
        <w:ind w:firstLine="567"/>
        <w:jc w:val="both"/>
        <w:rPr>
          <w:sz w:val="22"/>
          <w:szCs w:val="22"/>
          <w:lang w:val="ru-RU"/>
        </w:rPr>
      </w:pPr>
      <w:r w:rsidRPr="00974ACE">
        <w:rPr>
          <w:sz w:val="22"/>
          <w:szCs w:val="22"/>
          <w:lang w:val="ru-RU"/>
        </w:rPr>
        <w:t>Стоимость железнодорожного тарифа</w:t>
      </w:r>
      <w:r>
        <w:rPr>
          <w:sz w:val="22"/>
          <w:szCs w:val="22"/>
          <w:lang w:val="ru-RU"/>
        </w:rPr>
        <w:t>.</w:t>
      </w:r>
      <w:r>
        <w:rPr>
          <w:noProof/>
          <w:sz w:val="22"/>
          <w:szCs w:val="22"/>
          <w:lang w:val="ru-RU"/>
        </w:rPr>
        <w:drawing>
          <wp:anchor distT="0" distB="0" distL="114300" distR="114300" simplePos="0" relativeHeight="251663360" behindDoc="1" locked="0" layoutInCell="1" allowOverlap="1" wp14:anchorId="190D33E3" wp14:editId="2A8C58DE">
            <wp:simplePos x="0" y="0"/>
            <wp:positionH relativeFrom="column">
              <wp:posOffset>455567</wp:posOffset>
            </wp:positionH>
            <wp:positionV relativeFrom="page">
              <wp:posOffset>890649</wp:posOffset>
            </wp:positionV>
            <wp:extent cx="5231130" cy="5005070"/>
            <wp:effectExtent l="0" t="0" r="7620" b="508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5005070"/>
                    </a:xfrm>
                    <a:prstGeom prst="rect">
                      <a:avLst/>
                    </a:prstGeom>
                    <a:noFill/>
                  </pic:spPr>
                </pic:pic>
              </a:graphicData>
            </a:graphic>
          </wp:anchor>
        </w:drawing>
      </w:r>
    </w:p>
    <w:p w14:paraId="3A682828" w14:textId="77777777" w:rsidR="00BC5937" w:rsidRPr="00974ACE" w:rsidRDefault="00BC5937" w:rsidP="00BC5937">
      <w:pPr>
        <w:numPr>
          <w:ilvl w:val="0"/>
          <w:numId w:val="21"/>
        </w:numPr>
        <w:tabs>
          <w:tab w:val="left" w:pos="709"/>
        </w:tabs>
        <w:ind w:firstLine="567"/>
        <w:jc w:val="both"/>
        <w:rPr>
          <w:sz w:val="22"/>
          <w:szCs w:val="22"/>
          <w:lang w:val="ru-RU"/>
        </w:rPr>
      </w:pPr>
      <w:r w:rsidRPr="00974ACE">
        <w:rPr>
          <w:sz w:val="22"/>
          <w:szCs w:val="22"/>
          <w:lang w:val="ru-RU"/>
        </w:rPr>
        <w:t>Плату за предоставление вагонов</w:t>
      </w:r>
      <w:r>
        <w:rPr>
          <w:sz w:val="22"/>
          <w:szCs w:val="22"/>
          <w:lang w:val="ru-RU"/>
        </w:rPr>
        <w:t>.</w:t>
      </w:r>
    </w:p>
    <w:p w14:paraId="48D94AB7" w14:textId="77777777" w:rsidR="00BC5937" w:rsidRPr="00D70F03" w:rsidRDefault="00BC5937" w:rsidP="00BC5937">
      <w:pPr>
        <w:numPr>
          <w:ilvl w:val="0"/>
          <w:numId w:val="21"/>
        </w:numPr>
        <w:tabs>
          <w:tab w:val="left" w:pos="709"/>
        </w:tabs>
        <w:ind w:firstLine="567"/>
        <w:jc w:val="both"/>
        <w:rPr>
          <w:sz w:val="22"/>
          <w:szCs w:val="22"/>
          <w:lang w:val="ru-RU"/>
        </w:rPr>
      </w:pPr>
      <w:r w:rsidRPr="00974ACE">
        <w:rPr>
          <w:color w:val="000000"/>
          <w:spacing w:val="10"/>
          <w:sz w:val="22"/>
          <w:szCs w:val="22"/>
          <w:lang w:val="ru-RU"/>
        </w:rPr>
        <w:t>Доход от реализации услуг и/или комиссионное вознаграждение.</w:t>
      </w:r>
    </w:p>
    <w:p w14:paraId="5314338F" w14:textId="77777777" w:rsidR="00BC5937" w:rsidRPr="00D70F03" w:rsidRDefault="00BC5937" w:rsidP="00BC5937">
      <w:pPr>
        <w:tabs>
          <w:tab w:val="left" w:pos="5492"/>
        </w:tabs>
        <w:ind w:firstLine="567"/>
        <w:jc w:val="both"/>
        <w:rPr>
          <w:sz w:val="22"/>
          <w:szCs w:val="22"/>
          <w:lang w:val="ru-RU"/>
        </w:rPr>
      </w:pPr>
      <w:r w:rsidRPr="00D70F03">
        <w:rPr>
          <w:sz w:val="22"/>
          <w:szCs w:val="22"/>
          <w:lang w:val="ru-RU"/>
        </w:rPr>
        <w:t>3. Стоимость услуг Исполнителя может быть им изменена в одностороннем порядке, в случае централизованного изменения железнодорожных тарифов. При этом Исполнитель обязан не позднее трех календарных дней с даты изменения тарифов, уведомить об этом Заказчика путем направления в его адрес факсимильного сообщения.</w:t>
      </w:r>
    </w:p>
    <w:p w14:paraId="490AD010" w14:textId="77777777" w:rsidR="00BC5937" w:rsidRPr="00F97FC8" w:rsidRDefault="00BC5937" w:rsidP="00BC5937">
      <w:pPr>
        <w:tabs>
          <w:tab w:val="left" w:pos="5492"/>
        </w:tabs>
        <w:ind w:firstLine="567"/>
        <w:jc w:val="both"/>
        <w:rPr>
          <w:sz w:val="22"/>
          <w:szCs w:val="22"/>
          <w:lang w:val="ru-RU"/>
        </w:rPr>
      </w:pPr>
      <w:r w:rsidRPr="00D70F03">
        <w:rPr>
          <w:sz w:val="22"/>
          <w:szCs w:val="22"/>
          <w:lang w:val="ru-RU"/>
        </w:rPr>
        <w:t>4</w:t>
      </w:r>
      <w:r w:rsidRPr="00F97FC8">
        <w:rPr>
          <w:sz w:val="22"/>
          <w:szCs w:val="22"/>
          <w:lang w:val="ru-RU"/>
        </w:rPr>
        <w:t>.  Стоимость услуг Исполнителя применительно к вагонам, находящимся в пути следования на момент введения новых тарифов, не изменяется.</w:t>
      </w:r>
    </w:p>
    <w:p w14:paraId="3EDCCADB" w14:textId="77777777" w:rsidR="00BC5937" w:rsidRPr="00D70F03" w:rsidRDefault="00BC5937" w:rsidP="00BC5937">
      <w:pPr>
        <w:tabs>
          <w:tab w:val="left" w:pos="5492"/>
        </w:tabs>
        <w:ind w:firstLine="567"/>
        <w:jc w:val="both"/>
        <w:rPr>
          <w:sz w:val="22"/>
          <w:szCs w:val="22"/>
          <w:lang w:val="ru-RU"/>
        </w:rPr>
      </w:pPr>
      <w:r w:rsidRPr="00D70F03">
        <w:rPr>
          <w:sz w:val="22"/>
          <w:szCs w:val="22"/>
          <w:lang w:val="ru-RU"/>
        </w:rPr>
        <w:t>5</w:t>
      </w:r>
      <w:r w:rsidRPr="00F97FC8">
        <w:rPr>
          <w:sz w:val="22"/>
          <w:szCs w:val="22"/>
          <w:lang w:val="ru-RU"/>
        </w:rPr>
        <w:t xml:space="preserve">. Настоящий Протокол является неотъемлемой частью Договора оказания услуг по предоставлению подвижного состава для перевозки грузов №___ от __________________, вступает в силу с даты подписания и действует до _________________. </w:t>
      </w:r>
    </w:p>
    <w:p w14:paraId="375F139E" w14:textId="77777777" w:rsidR="00BC5937" w:rsidRPr="00974ACE" w:rsidRDefault="00BC5937" w:rsidP="00BC5937">
      <w:pPr>
        <w:tabs>
          <w:tab w:val="left" w:pos="5492"/>
        </w:tabs>
        <w:ind w:firstLine="567"/>
        <w:jc w:val="both"/>
        <w:rPr>
          <w:sz w:val="22"/>
          <w:szCs w:val="22"/>
          <w:lang w:val="ru-RU"/>
        </w:rPr>
      </w:pPr>
    </w:p>
    <w:p w14:paraId="558068FE" w14:textId="77777777" w:rsidR="00BC5937" w:rsidRPr="00974ACE" w:rsidRDefault="00BC5937" w:rsidP="00BC5937">
      <w:pPr>
        <w:tabs>
          <w:tab w:val="left" w:pos="5492"/>
        </w:tabs>
        <w:ind w:firstLine="567"/>
        <w:jc w:val="both"/>
        <w:rPr>
          <w:b/>
          <w:sz w:val="22"/>
          <w:szCs w:val="22"/>
          <w:u w:val="single"/>
          <w:lang w:val="ru-RU"/>
        </w:rPr>
      </w:pPr>
      <w:r w:rsidRPr="00974ACE">
        <w:rPr>
          <w:b/>
          <w:sz w:val="22"/>
          <w:szCs w:val="22"/>
          <w:u w:val="single"/>
          <w:lang w:val="ru-RU"/>
        </w:rPr>
        <w:t>Настоящий протокол может быть изменен и дополнен по согласованию сторон.</w:t>
      </w:r>
    </w:p>
    <w:p w14:paraId="3A48B4E3" w14:textId="77777777" w:rsidR="00BC5937" w:rsidRPr="00974ACE" w:rsidRDefault="00BC5937" w:rsidP="00BC5937">
      <w:pPr>
        <w:tabs>
          <w:tab w:val="left" w:pos="5492"/>
        </w:tabs>
        <w:ind w:firstLine="567"/>
        <w:jc w:val="both"/>
        <w:rPr>
          <w:b/>
          <w:sz w:val="22"/>
          <w:szCs w:val="22"/>
          <w:u w:val="single"/>
          <w:lang w:val="ru-RU"/>
        </w:rPr>
      </w:pPr>
    </w:p>
    <w:p w14:paraId="12502F6D" w14:textId="77777777" w:rsidR="00BC5937" w:rsidRPr="00974ACE" w:rsidRDefault="00BC5937" w:rsidP="00BC5937">
      <w:pPr>
        <w:tabs>
          <w:tab w:val="left" w:pos="5492"/>
        </w:tabs>
        <w:ind w:firstLine="567"/>
        <w:jc w:val="both"/>
        <w:rPr>
          <w:b/>
          <w:sz w:val="22"/>
          <w:szCs w:val="22"/>
          <w:u w:val="single"/>
          <w:lang w:val="ru-RU"/>
        </w:rPr>
      </w:pPr>
    </w:p>
    <w:p w14:paraId="29381C9A" w14:textId="77777777" w:rsidR="00BC5937" w:rsidRPr="00974ACE" w:rsidRDefault="00BC5937" w:rsidP="00BC5937">
      <w:pPr>
        <w:tabs>
          <w:tab w:val="left" w:pos="5492"/>
        </w:tabs>
        <w:ind w:firstLine="567"/>
        <w:jc w:val="both"/>
        <w:rPr>
          <w:b/>
          <w:sz w:val="22"/>
          <w:szCs w:val="22"/>
          <w:u w:val="single"/>
          <w:lang w:val="ru-RU"/>
        </w:rPr>
      </w:pPr>
    </w:p>
    <w:tbl>
      <w:tblPr>
        <w:tblW w:w="10120" w:type="dxa"/>
        <w:tblInd w:w="108" w:type="dxa"/>
        <w:tblLayout w:type="fixed"/>
        <w:tblLook w:val="0000" w:firstRow="0" w:lastRow="0" w:firstColumn="0" w:lastColumn="0" w:noHBand="0" w:noVBand="0"/>
      </w:tblPr>
      <w:tblGrid>
        <w:gridCol w:w="5104"/>
        <w:gridCol w:w="5016"/>
      </w:tblGrid>
      <w:tr w:rsidR="00BC5937" w:rsidRPr="00974ACE" w14:paraId="094580FC" w14:textId="77777777" w:rsidTr="00665230">
        <w:trPr>
          <w:trHeight w:val="332"/>
        </w:trPr>
        <w:tc>
          <w:tcPr>
            <w:tcW w:w="5104" w:type="dxa"/>
          </w:tcPr>
          <w:p w14:paraId="68ADF5AB" w14:textId="77777777" w:rsidR="00BC5937" w:rsidRPr="00974ACE" w:rsidRDefault="00BC5937" w:rsidP="00665230">
            <w:pPr>
              <w:tabs>
                <w:tab w:val="left" w:pos="5492"/>
              </w:tabs>
              <w:ind w:firstLine="567"/>
              <w:jc w:val="both"/>
              <w:rPr>
                <w:b/>
                <w:sz w:val="22"/>
                <w:szCs w:val="22"/>
                <w:lang w:val="ru-RU"/>
              </w:rPr>
            </w:pPr>
            <w:bookmarkStart w:id="12" w:name="_Hlk121758849"/>
            <w:r>
              <w:rPr>
                <w:b/>
                <w:sz w:val="22"/>
                <w:szCs w:val="22"/>
                <w:lang w:val="ru-RU"/>
              </w:rPr>
              <w:t>Экспедитор</w:t>
            </w:r>
          </w:p>
          <w:p w14:paraId="74B68406" w14:textId="77777777" w:rsidR="00BC5937" w:rsidRPr="00974ACE" w:rsidRDefault="00BC5937" w:rsidP="00665230">
            <w:pPr>
              <w:tabs>
                <w:tab w:val="left" w:pos="5492"/>
              </w:tabs>
              <w:ind w:firstLine="567"/>
              <w:jc w:val="both"/>
              <w:rPr>
                <w:b/>
                <w:sz w:val="22"/>
                <w:szCs w:val="22"/>
                <w:lang w:val="ru-RU"/>
              </w:rPr>
            </w:pPr>
          </w:p>
          <w:p w14:paraId="18F3D165" w14:textId="77777777" w:rsidR="00BC5937" w:rsidRPr="00974ACE" w:rsidRDefault="00BC5937" w:rsidP="00665230">
            <w:pPr>
              <w:tabs>
                <w:tab w:val="left" w:pos="5492"/>
              </w:tabs>
              <w:jc w:val="both"/>
              <w:rPr>
                <w:b/>
                <w:sz w:val="22"/>
                <w:szCs w:val="22"/>
                <w:lang w:val="ru-RU"/>
              </w:rPr>
            </w:pPr>
          </w:p>
          <w:p w14:paraId="5CB4C2DE" w14:textId="77777777" w:rsidR="00BC5937" w:rsidRPr="00974ACE" w:rsidRDefault="00BC5937" w:rsidP="00665230">
            <w:pPr>
              <w:tabs>
                <w:tab w:val="left" w:pos="5492"/>
              </w:tabs>
              <w:ind w:firstLine="567"/>
              <w:jc w:val="both"/>
              <w:rPr>
                <w:b/>
                <w:sz w:val="22"/>
                <w:szCs w:val="22"/>
                <w:lang w:val="ru-RU"/>
              </w:rPr>
            </w:pPr>
          </w:p>
          <w:p w14:paraId="1DA49AD0" w14:textId="65DBF275" w:rsidR="00BC5937" w:rsidRPr="00974ACE" w:rsidRDefault="00BC5937" w:rsidP="00665230">
            <w:pPr>
              <w:tabs>
                <w:tab w:val="left" w:pos="5492"/>
              </w:tabs>
              <w:ind w:firstLine="567"/>
              <w:jc w:val="both"/>
              <w:rPr>
                <w:b/>
                <w:sz w:val="22"/>
                <w:szCs w:val="22"/>
                <w:lang w:val="ru-RU"/>
              </w:rPr>
            </w:pPr>
            <w:r w:rsidRPr="00974ACE">
              <w:rPr>
                <w:b/>
                <w:sz w:val="22"/>
                <w:szCs w:val="22"/>
                <w:lang w:val="ru-RU"/>
              </w:rPr>
              <w:t>__________________ /</w:t>
            </w:r>
            <w:r w:rsidR="009A09BE">
              <w:rPr>
                <w:b/>
                <w:sz w:val="22"/>
                <w:szCs w:val="22"/>
                <w:lang w:val="ru-RU"/>
              </w:rPr>
              <w:t>Матвеенко Т.А.</w:t>
            </w:r>
            <w:r w:rsidRPr="00974ACE">
              <w:rPr>
                <w:b/>
                <w:sz w:val="22"/>
                <w:szCs w:val="22"/>
                <w:lang w:val="ru-RU"/>
              </w:rPr>
              <w:t xml:space="preserve">/                          </w:t>
            </w:r>
          </w:p>
        </w:tc>
        <w:tc>
          <w:tcPr>
            <w:tcW w:w="5016" w:type="dxa"/>
          </w:tcPr>
          <w:p w14:paraId="4ED3E113" w14:textId="77777777" w:rsidR="00BC5937" w:rsidRPr="00974ACE" w:rsidRDefault="00BC5937" w:rsidP="00665230">
            <w:pPr>
              <w:tabs>
                <w:tab w:val="left" w:pos="5492"/>
              </w:tabs>
              <w:ind w:firstLine="567"/>
              <w:jc w:val="both"/>
              <w:rPr>
                <w:b/>
                <w:sz w:val="22"/>
                <w:szCs w:val="22"/>
                <w:lang w:val="ru-RU"/>
              </w:rPr>
            </w:pPr>
            <w:r>
              <w:rPr>
                <w:b/>
                <w:sz w:val="22"/>
                <w:szCs w:val="22"/>
                <w:lang w:val="ru-RU"/>
              </w:rPr>
              <w:t>Заказчик</w:t>
            </w:r>
          </w:p>
          <w:p w14:paraId="316E62A1" w14:textId="77777777" w:rsidR="00BC5937" w:rsidRPr="00974ACE" w:rsidRDefault="00BC5937" w:rsidP="00665230">
            <w:pPr>
              <w:tabs>
                <w:tab w:val="left" w:pos="5492"/>
              </w:tabs>
              <w:ind w:firstLine="567"/>
              <w:jc w:val="both"/>
              <w:rPr>
                <w:b/>
                <w:bCs/>
                <w:sz w:val="22"/>
                <w:szCs w:val="22"/>
                <w:lang w:val="ru-RU"/>
              </w:rPr>
            </w:pPr>
          </w:p>
          <w:p w14:paraId="72CA9453" w14:textId="77777777" w:rsidR="00BC5937" w:rsidRPr="00974ACE" w:rsidRDefault="00BC5937" w:rsidP="00665230">
            <w:pPr>
              <w:tabs>
                <w:tab w:val="left" w:pos="5492"/>
              </w:tabs>
              <w:jc w:val="both"/>
              <w:rPr>
                <w:b/>
                <w:sz w:val="22"/>
                <w:szCs w:val="22"/>
                <w:lang w:val="ru-RU"/>
              </w:rPr>
            </w:pPr>
          </w:p>
          <w:p w14:paraId="60A92C30" w14:textId="77777777" w:rsidR="00BC5937" w:rsidRPr="00974ACE" w:rsidRDefault="00BC5937" w:rsidP="00665230">
            <w:pPr>
              <w:tabs>
                <w:tab w:val="left" w:pos="5492"/>
              </w:tabs>
              <w:ind w:firstLine="567"/>
              <w:jc w:val="both"/>
              <w:rPr>
                <w:b/>
                <w:sz w:val="22"/>
                <w:szCs w:val="22"/>
                <w:lang w:val="ru-RU"/>
              </w:rPr>
            </w:pPr>
          </w:p>
          <w:p w14:paraId="551106FA" w14:textId="77777777" w:rsidR="00BC5937" w:rsidRPr="00974ACE" w:rsidRDefault="00BC5937" w:rsidP="00665230">
            <w:pPr>
              <w:tabs>
                <w:tab w:val="left" w:pos="5492"/>
              </w:tabs>
              <w:ind w:firstLine="567"/>
              <w:jc w:val="both"/>
              <w:rPr>
                <w:b/>
                <w:sz w:val="22"/>
                <w:szCs w:val="22"/>
                <w:lang w:val="ru-RU"/>
              </w:rPr>
            </w:pPr>
            <w:r w:rsidRPr="00974ACE">
              <w:rPr>
                <w:b/>
                <w:sz w:val="22"/>
                <w:szCs w:val="22"/>
                <w:lang w:val="ru-RU"/>
              </w:rPr>
              <w:t xml:space="preserve">__________________ / </w:t>
            </w:r>
            <w:permStart w:id="10300228" w:edGrp="everyone"/>
            <w:r w:rsidRPr="00974ACE">
              <w:rPr>
                <w:b/>
                <w:sz w:val="22"/>
                <w:szCs w:val="22"/>
                <w:lang w:val="ru-RU"/>
              </w:rPr>
              <w:t>_______________</w:t>
            </w:r>
            <w:permEnd w:id="10300228"/>
            <w:r w:rsidRPr="00974ACE">
              <w:rPr>
                <w:b/>
                <w:sz w:val="22"/>
                <w:szCs w:val="22"/>
                <w:lang w:val="ru-RU"/>
              </w:rPr>
              <w:t xml:space="preserve">/                          </w:t>
            </w:r>
          </w:p>
        </w:tc>
      </w:tr>
      <w:bookmarkEnd w:id="12"/>
    </w:tbl>
    <w:p w14:paraId="4A72070F" w14:textId="77777777" w:rsidR="00BC5937" w:rsidRPr="00974ACE" w:rsidRDefault="00BC5937" w:rsidP="00BC5937">
      <w:pPr>
        <w:tabs>
          <w:tab w:val="left" w:pos="5492"/>
        </w:tabs>
        <w:jc w:val="both"/>
        <w:rPr>
          <w:lang w:val="ru-RU"/>
        </w:rPr>
      </w:pPr>
    </w:p>
    <w:p w14:paraId="1385972E" w14:textId="77777777" w:rsidR="00BC5937" w:rsidRDefault="00BC5937" w:rsidP="00BC5937">
      <w:pPr>
        <w:ind w:firstLine="567"/>
        <w:jc w:val="both"/>
        <w:rPr>
          <w:sz w:val="22"/>
          <w:szCs w:val="22"/>
          <w:lang w:val="ru-RU"/>
        </w:rPr>
      </w:pPr>
    </w:p>
    <w:p w14:paraId="07057331" w14:textId="77777777" w:rsidR="00BC5937" w:rsidRPr="00D70F03" w:rsidRDefault="00BC5937" w:rsidP="00BC5937">
      <w:pPr>
        <w:jc w:val="both"/>
        <w:rPr>
          <w:sz w:val="22"/>
          <w:szCs w:val="22"/>
          <w:lang w:val="ru-RU"/>
        </w:rPr>
      </w:pPr>
    </w:p>
    <w:tbl>
      <w:tblPr>
        <w:tblStyle w:val="a3"/>
        <w:tblW w:w="9918" w:type="dxa"/>
        <w:tblLook w:val="04A0" w:firstRow="1" w:lastRow="0" w:firstColumn="1" w:lastColumn="0" w:noHBand="0" w:noVBand="1"/>
      </w:tblPr>
      <w:tblGrid>
        <w:gridCol w:w="9918"/>
      </w:tblGrid>
      <w:tr w:rsidR="00BC5937" w14:paraId="46E54255" w14:textId="77777777" w:rsidTr="00665230">
        <w:tc>
          <w:tcPr>
            <w:tcW w:w="9918" w:type="dxa"/>
            <w:tcBorders>
              <w:top w:val="nil"/>
              <w:left w:val="nil"/>
              <w:bottom w:val="nil"/>
              <w:right w:val="nil"/>
            </w:tcBorders>
          </w:tcPr>
          <w:p w14:paraId="7720CA1B" w14:textId="77777777" w:rsidR="00BC5937" w:rsidRPr="008F5E4E" w:rsidRDefault="00BC5937" w:rsidP="00665230">
            <w:pPr>
              <w:pageBreakBefore/>
              <w:jc w:val="right"/>
              <w:rPr>
                <w:b/>
                <w:sz w:val="22"/>
                <w:szCs w:val="22"/>
                <w:lang w:val="ru-RU"/>
              </w:rPr>
            </w:pPr>
            <w:bookmarkStart w:id="13" w:name="_Hlk121752473"/>
            <w:r w:rsidRPr="008F5E4E">
              <w:rPr>
                <w:b/>
                <w:sz w:val="22"/>
                <w:szCs w:val="22"/>
                <w:lang w:val="ru-RU"/>
              </w:rPr>
              <w:t xml:space="preserve">Приложение № </w:t>
            </w:r>
            <w:r>
              <w:rPr>
                <w:b/>
                <w:sz w:val="22"/>
                <w:szCs w:val="22"/>
                <w:lang w:val="ru-RU"/>
              </w:rPr>
              <w:t>3</w:t>
            </w:r>
            <w:r w:rsidRPr="008F5E4E">
              <w:rPr>
                <w:b/>
                <w:sz w:val="22"/>
                <w:szCs w:val="22"/>
                <w:lang w:val="ru-RU"/>
              </w:rPr>
              <w:t xml:space="preserve"> </w:t>
            </w:r>
          </w:p>
          <w:p w14:paraId="3FF66D90" w14:textId="77777777" w:rsidR="00BC5937" w:rsidRPr="008F5E4E" w:rsidRDefault="00BC5937" w:rsidP="00665230">
            <w:pPr>
              <w:pageBreakBefore/>
              <w:jc w:val="right"/>
              <w:rPr>
                <w:b/>
                <w:bCs/>
                <w:sz w:val="22"/>
                <w:szCs w:val="22"/>
                <w:lang w:val="ru-RU"/>
              </w:rPr>
            </w:pPr>
            <w:r w:rsidRPr="008F5E4E">
              <w:rPr>
                <w:b/>
                <w:sz w:val="22"/>
                <w:szCs w:val="22"/>
                <w:lang w:val="ru-RU"/>
              </w:rPr>
              <w:t xml:space="preserve">к </w:t>
            </w:r>
            <w:r w:rsidRPr="008F5E4E">
              <w:rPr>
                <w:b/>
                <w:bCs/>
                <w:sz w:val="22"/>
                <w:szCs w:val="22"/>
                <w:lang w:val="ru-RU"/>
              </w:rPr>
              <w:t>Договору оказание услуг транспортной экспедиции</w:t>
            </w:r>
          </w:p>
          <w:p w14:paraId="6BD5FB9C" w14:textId="353C4DD7" w:rsidR="00BC5937" w:rsidRPr="000A564C" w:rsidRDefault="00BC5937" w:rsidP="000A564C">
            <w:pPr>
              <w:pageBreakBefore/>
              <w:jc w:val="right"/>
              <w:rPr>
                <w:b/>
                <w:bCs/>
                <w:sz w:val="22"/>
                <w:szCs w:val="22"/>
                <w:lang w:val="ru-RU"/>
              </w:rPr>
            </w:pPr>
            <w:r w:rsidRPr="008F5E4E">
              <w:rPr>
                <w:b/>
                <w:sz w:val="22"/>
                <w:szCs w:val="22"/>
                <w:lang w:val="ru-RU"/>
              </w:rPr>
              <w:t xml:space="preserve"> </w:t>
            </w:r>
            <w:permStart w:id="1847275" w:edGrp="everyone"/>
            <w:r w:rsidRPr="008F5E4E">
              <w:rPr>
                <w:b/>
                <w:sz w:val="22"/>
                <w:szCs w:val="22"/>
                <w:lang w:val="ru-RU"/>
              </w:rPr>
              <w:t>№</w:t>
            </w:r>
            <w:r w:rsidRPr="008F5E4E">
              <w:rPr>
                <w:b/>
                <w:bCs/>
                <w:sz w:val="22"/>
                <w:szCs w:val="22"/>
                <w:lang w:val="ru-RU"/>
              </w:rPr>
              <w:t>_____/</w:t>
            </w:r>
            <w:r w:rsidR="000A564C">
              <w:rPr>
                <w:b/>
                <w:bCs/>
                <w:sz w:val="22"/>
                <w:szCs w:val="22"/>
                <w:lang w:val="en-US"/>
              </w:rPr>
              <w:t>D</w:t>
            </w:r>
            <w:r w:rsidRPr="008F5E4E">
              <w:rPr>
                <w:b/>
                <w:bCs/>
                <w:sz w:val="22"/>
                <w:szCs w:val="22"/>
                <w:lang w:val="ru-RU"/>
              </w:rPr>
              <w:t>-202</w:t>
            </w:r>
            <w:r w:rsidR="000A564C">
              <w:rPr>
                <w:b/>
                <w:bCs/>
                <w:sz w:val="22"/>
                <w:szCs w:val="22"/>
                <w:lang w:val="en-US"/>
              </w:rPr>
              <w:t>3</w:t>
            </w:r>
            <w:r w:rsidRPr="008F5E4E">
              <w:rPr>
                <w:b/>
                <w:sz w:val="22"/>
                <w:szCs w:val="22"/>
                <w:lang w:val="ru-RU"/>
              </w:rPr>
              <w:t xml:space="preserve"> от «__» _____ </w:t>
            </w:r>
            <w:r w:rsidR="00F95B65">
              <w:rPr>
                <w:b/>
                <w:sz w:val="22"/>
                <w:szCs w:val="22"/>
                <w:lang w:val="ru-RU"/>
              </w:rPr>
              <w:t>2023</w:t>
            </w:r>
            <w:r w:rsidRPr="008F5E4E">
              <w:rPr>
                <w:b/>
                <w:sz w:val="22"/>
                <w:szCs w:val="22"/>
                <w:lang w:val="ru-RU"/>
              </w:rPr>
              <w:t xml:space="preserve"> г</w:t>
            </w:r>
            <w:permEnd w:id="1847275"/>
            <w:r w:rsidRPr="008F5E4E">
              <w:rPr>
                <w:b/>
                <w:sz w:val="22"/>
                <w:szCs w:val="22"/>
                <w:lang w:val="ru-RU"/>
              </w:rPr>
              <w:t>.</w:t>
            </w:r>
          </w:p>
          <w:p w14:paraId="0B2288C2" w14:textId="77777777" w:rsidR="00BC5937" w:rsidRDefault="00BC5937" w:rsidP="00665230">
            <w:pPr>
              <w:pageBreakBefore/>
              <w:jc w:val="right"/>
              <w:rPr>
                <w:b/>
                <w:sz w:val="22"/>
                <w:szCs w:val="22"/>
                <w:lang w:val="ru-RU"/>
              </w:rPr>
            </w:pPr>
          </w:p>
        </w:tc>
      </w:tr>
    </w:tbl>
    <w:p w14:paraId="642E9822" w14:textId="77777777" w:rsidR="00BC5937" w:rsidRDefault="00BC5937" w:rsidP="00BC5937">
      <w:pPr>
        <w:jc w:val="both"/>
        <w:rPr>
          <w:sz w:val="22"/>
          <w:szCs w:val="22"/>
          <w:lang w:val="ru-RU"/>
        </w:rPr>
      </w:pPr>
      <w:r>
        <w:rPr>
          <w:b/>
          <w:noProof/>
          <w:sz w:val="18"/>
          <w:szCs w:val="18"/>
          <w:lang w:val="ru-RU"/>
        </w:rPr>
        <w:drawing>
          <wp:anchor distT="0" distB="0" distL="114300" distR="114300" simplePos="0" relativeHeight="251662336" behindDoc="1" locked="0" layoutInCell="1" allowOverlap="1" wp14:anchorId="653A0879" wp14:editId="7E640343">
            <wp:simplePos x="0" y="0"/>
            <wp:positionH relativeFrom="column">
              <wp:posOffset>716824</wp:posOffset>
            </wp:positionH>
            <wp:positionV relativeFrom="page">
              <wp:posOffset>1163782</wp:posOffset>
            </wp:positionV>
            <wp:extent cx="5231130" cy="5005070"/>
            <wp:effectExtent l="0" t="0" r="7620" b="508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5005070"/>
                    </a:xfrm>
                    <a:prstGeom prst="rect">
                      <a:avLst/>
                    </a:prstGeom>
                    <a:noFill/>
                  </pic:spPr>
                </pic:pic>
              </a:graphicData>
            </a:graphic>
          </wp:anchor>
        </w:drawing>
      </w:r>
    </w:p>
    <w:bookmarkEnd w:id="13"/>
    <w:p w14:paraId="6A8F47B6" w14:textId="77777777" w:rsidR="00BC5937" w:rsidRDefault="00BC5937" w:rsidP="00BC5937">
      <w:pPr>
        <w:ind w:firstLine="567"/>
        <w:jc w:val="both"/>
        <w:rPr>
          <w:sz w:val="22"/>
          <w:szCs w:val="22"/>
          <w:lang w:val="ru-RU"/>
        </w:rPr>
      </w:pPr>
    </w:p>
    <w:p w14:paraId="15BEF885" w14:textId="77777777" w:rsidR="00BC5937" w:rsidRPr="00A33221" w:rsidRDefault="00BC5937" w:rsidP="00BC5937">
      <w:pPr>
        <w:ind w:firstLine="567"/>
        <w:jc w:val="center"/>
        <w:rPr>
          <w:b/>
          <w:lang w:val="ru-RU"/>
        </w:rPr>
      </w:pPr>
      <w:r w:rsidRPr="00A33221">
        <w:rPr>
          <w:b/>
          <w:lang w:val="ru-RU"/>
        </w:rPr>
        <w:t xml:space="preserve">ОБРАЗЕЦ РАСЧЕТА ВРЕМЕНИ СВЕРХНОРМАТИВНОГО ПОЛЬЗОВАНИЯ ВАГОНАМИ </w:t>
      </w:r>
    </w:p>
    <w:p w14:paraId="5A50D344" w14:textId="77777777" w:rsidR="00BC5937" w:rsidRPr="00A33221" w:rsidRDefault="00BC5937" w:rsidP="00BC5937">
      <w:pPr>
        <w:ind w:firstLine="567"/>
        <w:jc w:val="center"/>
        <w:rPr>
          <w:b/>
          <w:lang w:val="ru-RU"/>
        </w:rPr>
      </w:pPr>
      <w:r w:rsidRPr="00A33221">
        <w:rPr>
          <w:b/>
          <w:lang w:val="ru-RU"/>
        </w:rPr>
        <w:t>НА ПОГРУЗКЕ/ВЫГРУЗКЕ</w:t>
      </w:r>
    </w:p>
    <w:p w14:paraId="69C5C672" w14:textId="77777777" w:rsidR="00BC5937" w:rsidRDefault="00BC5937" w:rsidP="00BC5937">
      <w:pPr>
        <w:ind w:firstLine="567"/>
        <w:jc w:val="center"/>
        <w:rPr>
          <w:sz w:val="22"/>
          <w:szCs w:val="22"/>
          <w:lang w:val="ru-RU"/>
        </w:rPr>
      </w:pPr>
    </w:p>
    <w:p w14:paraId="635AEF16" w14:textId="77777777" w:rsidR="00BC5937" w:rsidRDefault="00BC5937" w:rsidP="00BC5937">
      <w:pPr>
        <w:ind w:left="142"/>
        <w:rPr>
          <w:sz w:val="22"/>
          <w:szCs w:val="22"/>
          <w:lang w:val="ru-RU"/>
        </w:rPr>
      </w:pPr>
      <w:r>
        <w:rPr>
          <w:sz w:val="22"/>
          <w:szCs w:val="22"/>
          <w:lang w:val="ru-RU"/>
        </w:rPr>
        <w:t>Расчет на дату: __________</w:t>
      </w:r>
    </w:p>
    <w:p w14:paraId="3292F982" w14:textId="77777777" w:rsidR="00BC5937" w:rsidRDefault="00BC5937" w:rsidP="00BC5937">
      <w:pPr>
        <w:ind w:left="142"/>
        <w:rPr>
          <w:sz w:val="22"/>
          <w:szCs w:val="22"/>
          <w:lang w:val="ru-RU"/>
        </w:rPr>
      </w:pPr>
    </w:p>
    <w:p w14:paraId="4B7AB3E3" w14:textId="77777777" w:rsidR="00BC5937" w:rsidRDefault="00BC5937" w:rsidP="00BC5937">
      <w:pPr>
        <w:ind w:left="142"/>
        <w:rPr>
          <w:sz w:val="22"/>
          <w:szCs w:val="22"/>
          <w:lang w:val="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0"/>
        <w:gridCol w:w="709"/>
        <w:gridCol w:w="992"/>
        <w:gridCol w:w="993"/>
        <w:gridCol w:w="1275"/>
        <w:gridCol w:w="1276"/>
        <w:gridCol w:w="1559"/>
        <w:gridCol w:w="1276"/>
        <w:gridCol w:w="1134"/>
      </w:tblGrid>
      <w:tr w:rsidR="00BC5937" w:rsidRPr="00F95B65" w14:paraId="0C7F43FC" w14:textId="77777777" w:rsidTr="00665230">
        <w:trPr>
          <w:trHeight w:val="1004"/>
        </w:trPr>
        <w:tc>
          <w:tcPr>
            <w:tcW w:w="568" w:type="dxa"/>
            <w:shd w:val="clear" w:color="auto" w:fill="auto"/>
          </w:tcPr>
          <w:p w14:paraId="3D53E621" w14:textId="77777777" w:rsidR="00BC5937" w:rsidRPr="00215D0B" w:rsidRDefault="00BC5937" w:rsidP="00665230">
            <w:pPr>
              <w:jc w:val="center"/>
              <w:rPr>
                <w:b/>
                <w:sz w:val="16"/>
                <w:szCs w:val="16"/>
                <w:lang w:val="ru-RU"/>
              </w:rPr>
            </w:pPr>
            <w:r w:rsidRPr="00215D0B">
              <w:rPr>
                <w:b/>
                <w:sz w:val="16"/>
                <w:szCs w:val="16"/>
                <w:lang w:val="ru-RU"/>
              </w:rPr>
              <w:t>№</w:t>
            </w:r>
          </w:p>
          <w:p w14:paraId="56B05196" w14:textId="77777777" w:rsidR="00BC5937" w:rsidRPr="00215D0B" w:rsidRDefault="00BC5937" w:rsidP="00665230">
            <w:pPr>
              <w:jc w:val="center"/>
              <w:rPr>
                <w:b/>
                <w:sz w:val="16"/>
                <w:szCs w:val="16"/>
                <w:lang w:val="ru-RU"/>
              </w:rPr>
            </w:pPr>
            <w:r w:rsidRPr="00215D0B">
              <w:rPr>
                <w:b/>
                <w:sz w:val="16"/>
                <w:szCs w:val="16"/>
                <w:lang w:val="ru-RU"/>
              </w:rPr>
              <w:t>п/п</w:t>
            </w:r>
          </w:p>
        </w:tc>
        <w:tc>
          <w:tcPr>
            <w:tcW w:w="850" w:type="dxa"/>
            <w:shd w:val="clear" w:color="auto" w:fill="auto"/>
          </w:tcPr>
          <w:p w14:paraId="4536B9EA" w14:textId="77777777" w:rsidR="00BC5937" w:rsidRPr="00215D0B" w:rsidRDefault="00BC5937" w:rsidP="00665230">
            <w:pPr>
              <w:jc w:val="center"/>
              <w:rPr>
                <w:b/>
                <w:sz w:val="16"/>
                <w:szCs w:val="16"/>
                <w:lang w:val="ru-RU"/>
              </w:rPr>
            </w:pPr>
            <w:r w:rsidRPr="00215D0B">
              <w:rPr>
                <w:b/>
                <w:sz w:val="16"/>
                <w:szCs w:val="16"/>
                <w:lang w:val="ru-RU"/>
              </w:rPr>
              <w:t>Станция</w:t>
            </w:r>
          </w:p>
          <w:p w14:paraId="5F87185A" w14:textId="77777777" w:rsidR="00BC5937" w:rsidRPr="00215D0B" w:rsidRDefault="00BC5937" w:rsidP="00665230">
            <w:pPr>
              <w:jc w:val="center"/>
              <w:rPr>
                <w:b/>
                <w:sz w:val="16"/>
                <w:szCs w:val="16"/>
                <w:lang w:val="ru-RU"/>
              </w:rPr>
            </w:pPr>
            <w:r w:rsidRPr="00215D0B">
              <w:rPr>
                <w:b/>
                <w:sz w:val="16"/>
                <w:szCs w:val="16"/>
                <w:lang w:val="ru-RU"/>
              </w:rPr>
              <w:t>простоя</w:t>
            </w:r>
          </w:p>
        </w:tc>
        <w:tc>
          <w:tcPr>
            <w:tcW w:w="709" w:type="dxa"/>
            <w:shd w:val="clear" w:color="auto" w:fill="auto"/>
          </w:tcPr>
          <w:p w14:paraId="5CBE266F" w14:textId="77777777" w:rsidR="00BC5937" w:rsidRPr="00215D0B" w:rsidRDefault="00BC5937" w:rsidP="00665230">
            <w:pPr>
              <w:jc w:val="center"/>
              <w:rPr>
                <w:b/>
                <w:sz w:val="16"/>
                <w:szCs w:val="16"/>
                <w:lang w:val="ru-RU"/>
              </w:rPr>
            </w:pPr>
            <w:r w:rsidRPr="00215D0B">
              <w:rPr>
                <w:b/>
                <w:sz w:val="16"/>
                <w:szCs w:val="16"/>
                <w:lang w:val="ru-RU"/>
              </w:rPr>
              <w:t>№ вагона</w:t>
            </w:r>
          </w:p>
        </w:tc>
        <w:tc>
          <w:tcPr>
            <w:tcW w:w="992" w:type="dxa"/>
            <w:shd w:val="clear" w:color="auto" w:fill="auto"/>
          </w:tcPr>
          <w:p w14:paraId="05D56631" w14:textId="77777777" w:rsidR="00BC5937" w:rsidRPr="00215D0B" w:rsidRDefault="00BC5937" w:rsidP="00665230">
            <w:pPr>
              <w:jc w:val="center"/>
              <w:rPr>
                <w:b/>
                <w:sz w:val="16"/>
                <w:szCs w:val="16"/>
                <w:lang w:val="ru-RU"/>
              </w:rPr>
            </w:pPr>
            <w:r w:rsidRPr="00215D0B">
              <w:rPr>
                <w:b/>
                <w:sz w:val="16"/>
                <w:szCs w:val="16"/>
                <w:lang w:val="ru-RU"/>
              </w:rPr>
              <w:t>Дата подачи вагона на станцию</w:t>
            </w:r>
          </w:p>
        </w:tc>
        <w:tc>
          <w:tcPr>
            <w:tcW w:w="993" w:type="dxa"/>
            <w:shd w:val="clear" w:color="auto" w:fill="auto"/>
          </w:tcPr>
          <w:p w14:paraId="66BE0E8F" w14:textId="77777777" w:rsidR="00BC5937" w:rsidRPr="00215D0B" w:rsidRDefault="00BC5937" w:rsidP="00665230">
            <w:pPr>
              <w:jc w:val="center"/>
              <w:rPr>
                <w:b/>
                <w:sz w:val="16"/>
                <w:szCs w:val="16"/>
                <w:lang w:val="ru-RU"/>
              </w:rPr>
            </w:pPr>
            <w:r w:rsidRPr="00215D0B">
              <w:rPr>
                <w:b/>
                <w:sz w:val="16"/>
                <w:szCs w:val="16"/>
                <w:lang w:val="ru-RU"/>
              </w:rPr>
              <w:t>Дата отправки вагона со станции</w:t>
            </w:r>
          </w:p>
        </w:tc>
        <w:tc>
          <w:tcPr>
            <w:tcW w:w="1275" w:type="dxa"/>
            <w:shd w:val="clear" w:color="auto" w:fill="auto"/>
          </w:tcPr>
          <w:p w14:paraId="24417CF6" w14:textId="77777777" w:rsidR="00BC5937" w:rsidRPr="00215D0B" w:rsidRDefault="00BC5937" w:rsidP="00665230">
            <w:pPr>
              <w:jc w:val="center"/>
              <w:rPr>
                <w:b/>
                <w:sz w:val="16"/>
                <w:szCs w:val="16"/>
                <w:lang w:val="ru-RU"/>
              </w:rPr>
            </w:pPr>
            <w:r w:rsidRPr="00215D0B">
              <w:rPr>
                <w:b/>
                <w:sz w:val="16"/>
                <w:szCs w:val="16"/>
                <w:lang w:val="ru-RU"/>
              </w:rPr>
              <w:t>Фактическое количество суток пользования</w:t>
            </w:r>
          </w:p>
        </w:tc>
        <w:tc>
          <w:tcPr>
            <w:tcW w:w="1276" w:type="dxa"/>
            <w:shd w:val="clear" w:color="auto" w:fill="auto"/>
          </w:tcPr>
          <w:p w14:paraId="7F63AA40" w14:textId="77777777" w:rsidR="00BC5937" w:rsidRPr="00215D0B" w:rsidRDefault="00BC5937" w:rsidP="00665230">
            <w:pPr>
              <w:jc w:val="center"/>
              <w:rPr>
                <w:b/>
                <w:sz w:val="16"/>
                <w:szCs w:val="16"/>
                <w:lang w:val="ru-RU"/>
              </w:rPr>
            </w:pPr>
            <w:r w:rsidRPr="00215D0B">
              <w:rPr>
                <w:b/>
                <w:sz w:val="16"/>
                <w:szCs w:val="16"/>
                <w:lang w:val="ru-RU"/>
              </w:rPr>
              <w:t>Нормативное количество суток на погрузку или выгрузку</w:t>
            </w:r>
          </w:p>
        </w:tc>
        <w:tc>
          <w:tcPr>
            <w:tcW w:w="1559" w:type="dxa"/>
            <w:shd w:val="clear" w:color="auto" w:fill="auto"/>
          </w:tcPr>
          <w:p w14:paraId="2D8764FE" w14:textId="77777777" w:rsidR="00BC5937" w:rsidRPr="00215D0B" w:rsidRDefault="00BC5937" w:rsidP="00665230">
            <w:pPr>
              <w:jc w:val="center"/>
              <w:rPr>
                <w:b/>
                <w:sz w:val="16"/>
                <w:szCs w:val="16"/>
                <w:lang w:val="ru-RU"/>
              </w:rPr>
            </w:pPr>
            <w:r w:rsidRPr="00215D0B">
              <w:rPr>
                <w:b/>
                <w:sz w:val="16"/>
                <w:szCs w:val="16"/>
                <w:lang w:val="ru-RU"/>
              </w:rPr>
              <w:t>Итого кол-во суток сверхнормативного пользования</w:t>
            </w:r>
          </w:p>
        </w:tc>
        <w:tc>
          <w:tcPr>
            <w:tcW w:w="1276" w:type="dxa"/>
            <w:shd w:val="clear" w:color="auto" w:fill="auto"/>
          </w:tcPr>
          <w:p w14:paraId="3E3A34F9" w14:textId="0C80F061" w:rsidR="00BC5937" w:rsidRPr="00432A0A" w:rsidRDefault="00BC5937" w:rsidP="00665230">
            <w:pPr>
              <w:jc w:val="center"/>
              <w:rPr>
                <w:b/>
                <w:sz w:val="16"/>
                <w:szCs w:val="16"/>
                <w:lang w:val="ru-RU"/>
              </w:rPr>
            </w:pPr>
            <w:r w:rsidRPr="00215D0B">
              <w:rPr>
                <w:b/>
                <w:sz w:val="16"/>
                <w:szCs w:val="16"/>
                <w:lang w:val="ru-RU"/>
              </w:rPr>
              <w:t xml:space="preserve">Размер платы за простой за 1 сутки, </w:t>
            </w:r>
            <w:r w:rsidR="00432A0A">
              <w:rPr>
                <w:b/>
                <w:sz w:val="16"/>
                <w:szCs w:val="16"/>
                <w:lang w:val="en-US"/>
              </w:rPr>
              <w:t>USD</w:t>
            </w:r>
          </w:p>
        </w:tc>
        <w:tc>
          <w:tcPr>
            <w:tcW w:w="1134" w:type="dxa"/>
            <w:shd w:val="clear" w:color="auto" w:fill="auto"/>
          </w:tcPr>
          <w:p w14:paraId="5A0EFFFC" w14:textId="0BBB0577" w:rsidR="00BC5937" w:rsidRPr="00432A0A" w:rsidRDefault="00BC5937" w:rsidP="00665230">
            <w:pPr>
              <w:jc w:val="center"/>
              <w:rPr>
                <w:b/>
                <w:sz w:val="16"/>
                <w:szCs w:val="16"/>
                <w:lang w:val="ru-RU"/>
              </w:rPr>
            </w:pPr>
            <w:r w:rsidRPr="00215D0B">
              <w:rPr>
                <w:b/>
                <w:sz w:val="16"/>
                <w:szCs w:val="16"/>
                <w:lang w:val="ru-RU"/>
              </w:rPr>
              <w:t xml:space="preserve">Итого сумма за простой, </w:t>
            </w:r>
            <w:r w:rsidR="00432A0A">
              <w:rPr>
                <w:b/>
                <w:sz w:val="16"/>
                <w:szCs w:val="16"/>
                <w:lang w:val="en-US"/>
              </w:rPr>
              <w:t>USD</w:t>
            </w:r>
          </w:p>
        </w:tc>
      </w:tr>
      <w:tr w:rsidR="00BC5937" w:rsidRPr="00215D0B" w14:paraId="6C0189E3" w14:textId="77777777" w:rsidTr="00665230">
        <w:tc>
          <w:tcPr>
            <w:tcW w:w="568" w:type="dxa"/>
            <w:shd w:val="clear" w:color="auto" w:fill="auto"/>
          </w:tcPr>
          <w:p w14:paraId="095FE16F" w14:textId="77777777" w:rsidR="00BC5937" w:rsidRPr="00215D0B" w:rsidRDefault="00BC5937" w:rsidP="00665230">
            <w:pPr>
              <w:jc w:val="center"/>
              <w:rPr>
                <w:sz w:val="16"/>
                <w:szCs w:val="16"/>
                <w:lang w:val="ru-RU"/>
              </w:rPr>
            </w:pPr>
            <w:r w:rsidRPr="00215D0B">
              <w:rPr>
                <w:sz w:val="16"/>
                <w:szCs w:val="16"/>
                <w:lang w:val="ru-RU"/>
              </w:rPr>
              <w:t>1</w:t>
            </w:r>
          </w:p>
        </w:tc>
        <w:tc>
          <w:tcPr>
            <w:tcW w:w="850" w:type="dxa"/>
            <w:shd w:val="clear" w:color="auto" w:fill="auto"/>
          </w:tcPr>
          <w:p w14:paraId="3E580C5B"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52DEDF44"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4B28163C"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5BE9D02A"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33E3C954"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44AF6ED6"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193BE0FC"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2932E3D6"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205B5CBD"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10957976" w14:textId="77777777" w:rsidTr="00665230">
        <w:tc>
          <w:tcPr>
            <w:tcW w:w="568" w:type="dxa"/>
            <w:shd w:val="clear" w:color="auto" w:fill="auto"/>
          </w:tcPr>
          <w:p w14:paraId="1213B165" w14:textId="77777777" w:rsidR="00BC5937" w:rsidRPr="00215D0B" w:rsidRDefault="00BC5937" w:rsidP="00665230">
            <w:pPr>
              <w:jc w:val="center"/>
              <w:rPr>
                <w:sz w:val="16"/>
                <w:szCs w:val="16"/>
                <w:lang w:val="ru-RU"/>
              </w:rPr>
            </w:pPr>
            <w:r w:rsidRPr="00215D0B">
              <w:rPr>
                <w:sz w:val="16"/>
                <w:szCs w:val="16"/>
                <w:lang w:val="ru-RU"/>
              </w:rPr>
              <w:t>2</w:t>
            </w:r>
          </w:p>
        </w:tc>
        <w:tc>
          <w:tcPr>
            <w:tcW w:w="850" w:type="dxa"/>
            <w:shd w:val="clear" w:color="auto" w:fill="auto"/>
          </w:tcPr>
          <w:p w14:paraId="188920C6"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5FBAFE6E"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23BFAC23"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0B3B7CF4"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04356600"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0F96BACF"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24896281"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4594B765"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754C70EF"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5EB59A11" w14:textId="77777777" w:rsidTr="00665230">
        <w:tc>
          <w:tcPr>
            <w:tcW w:w="568" w:type="dxa"/>
            <w:shd w:val="clear" w:color="auto" w:fill="auto"/>
          </w:tcPr>
          <w:p w14:paraId="5161686D" w14:textId="77777777" w:rsidR="00BC5937" w:rsidRPr="00215D0B" w:rsidRDefault="00BC5937" w:rsidP="00665230">
            <w:pPr>
              <w:jc w:val="center"/>
              <w:rPr>
                <w:sz w:val="16"/>
                <w:szCs w:val="16"/>
                <w:lang w:val="ru-RU"/>
              </w:rPr>
            </w:pPr>
            <w:r w:rsidRPr="00215D0B">
              <w:rPr>
                <w:sz w:val="16"/>
                <w:szCs w:val="16"/>
                <w:lang w:val="ru-RU"/>
              </w:rPr>
              <w:t>3</w:t>
            </w:r>
          </w:p>
        </w:tc>
        <w:tc>
          <w:tcPr>
            <w:tcW w:w="850" w:type="dxa"/>
            <w:shd w:val="clear" w:color="auto" w:fill="auto"/>
          </w:tcPr>
          <w:p w14:paraId="20EFFF28"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321C680A"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06D01E8E"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7930D5AB"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61820824"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547F3334"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2EDC41D6"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52D67074"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07A4F773"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245C1E12" w14:textId="77777777" w:rsidTr="00665230">
        <w:tc>
          <w:tcPr>
            <w:tcW w:w="568" w:type="dxa"/>
            <w:shd w:val="clear" w:color="auto" w:fill="auto"/>
          </w:tcPr>
          <w:p w14:paraId="77E46D37" w14:textId="77777777" w:rsidR="00BC5937" w:rsidRPr="00215D0B" w:rsidRDefault="00BC5937" w:rsidP="00665230">
            <w:pPr>
              <w:jc w:val="center"/>
              <w:rPr>
                <w:sz w:val="16"/>
                <w:szCs w:val="16"/>
                <w:lang w:val="ru-RU"/>
              </w:rPr>
            </w:pPr>
            <w:r w:rsidRPr="00215D0B">
              <w:rPr>
                <w:sz w:val="16"/>
                <w:szCs w:val="16"/>
                <w:lang w:val="ru-RU"/>
              </w:rPr>
              <w:t>4</w:t>
            </w:r>
          </w:p>
        </w:tc>
        <w:tc>
          <w:tcPr>
            <w:tcW w:w="850" w:type="dxa"/>
            <w:shd w:val="clear" w:color="auto" w:fill="auto"/>
          </w:tcPr>
          <w:p w14:paraId="113EDE87"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33EBAB26"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73119CEE"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05BE4549"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6F74A781"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694B0396"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7DD577EA"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016657D4"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4E441165"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6B7AAA5A" w14:textId="77777777" w:rsidTr="00665230">
        <w:tc>
          <w:tcPr>
            <w:tcW w:w="568" w:type="dxa"/>
            <w:shd w:val="clear" w:color="auto" w:fill="auto"/>
          </w:tcPr>
          <w:p w14:paraId="7CFA5753" w14:textId="77777777" w:rsidR="00BC5937" w:rsidRPr="00215D0B" w:rsidRDefault="00BC5937" w:rsidP="00665230">
            <w:pPr>
              <w:jc w:val="center"/>
              <w:rPr>
                <w:sz w:val="16"/>
                <w:szCs w:val="16"/>
                <w:lang w:val="ru-RU"/>
              </w:rPr>
            </w:pPr>
            <w:r w:rsidRPr="00215D0B">
              <w:rPr>
                <w:sz w:val="16"/>
                <w:szCs w:val="16"/>
                <w:lang w:val="ru-RU"/>
              </w:rPr>
              <w:t>5</w:t>
            </w:r>
          </w:p>
        </w:tc>
        <w:tc>
          <w:tcPr>
            <w:tcW w:w="850" w:type="dxa"/>
            <w:shd w:val="clear" w:color="auto" w:fill="auto"/>
          </w:tcPr>
          <w:p w14:paraId="2AF51399"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16FDA595"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1BC6062B"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16E76C93"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473D0BC8"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0BF9E355"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0C92E808"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7ADC3E90"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6E591B56"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1527CB0C" w14:textId="77777777" w:rsidTr="00665230">
        <w:tc>
          <w:tcPr>
            <w:tcW w:w="568" w:type="dxa"/>
            <w:shd w:val="clear" w:color="auto" w:fill="auto"/>
          </w:tcPr>
          <w:p w14:paraId="5BE61F20" w14:textId="77777777" w:rsidR="00BC5937" w:rsidRPr="00215D0B" w:rsidRDefault="00BC5937" w:rsidP="00665230">
            <w:pPr>
              <w:jc w:val="center"/>
              <w:rPr>
                <w:sz w:val="16"/>
                <w:szCs w:val="16"/>
                <w:lang w:val="ru-RU"/>
              </w:rPr>
            </w:pPr>
            <w:r w:rsidRPr="00215D0B">
              <w:rPr>
                <w:sz w:val="16"/>
                <w:szCs w:val="16"/>
                <w:lang w:val="ru-RU"/>
              </w:rPr>
              <w:t>6</w:t>
            </w:r>
          </w:p>
        </w:tc>
        <w:tc>
          <w:tcPr>
            <w:tcW w:w="850" w:type="dxa"/>
            <w:shd w:val="clear" w:color="auto" w:fill="auto"/>
          </w:tcPr>
          <w:p w14:paraId="26450623"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41093BB1"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1A43BA03"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3343CE39"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4B4B1EF9"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1BF00E20"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635AA908"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281375B8"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0D97D735"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7ABF2502" w14:textId="77777777" w:rsidTr="00665230">
        <w:tc>
          <w:tcPr>
            <w:tcW w:w="568" w:type="dxa"/>
            <w:shd w:val="clear" w:color="auto" w:fill="auto"/>
          </w:tcPr>
          <w:p w14:paraId="32A54714" w14:textId="77777777" w:rsidR="00BC5937" w:rsidRPr="00215D0B" w:rsidRDefault="00BC5937" w:rsidP="00665230">
            <w:pPr>
              <w:jc w:val="center"/>
              <w:rPr>
                <w:sz w:val="16"/>
                <w:szCs w:val="16"/>
                <w:lang w:val="ru-RU"/>
              </w:rPr>
            </w:pPr>
            <w:r w:rsidRPr="00215D0B">
              <w:rPr>
                <w:sz w:val="16"/>
                <w:szCs w:val="16"/>
                <w:lang w:val="ru-RU"/>
              </w:rPr>
              <w:t>7</w:t>
            </w:r>
          </w:p>
        </w:tc>
        <w:tc>
          <w:tcPr>
            <w:tcW w:w="850" w:type="dxa"/>
            <w:shd w:val="clear" w:color="auto" w:fill="auto"/>
          </w:tcPr>
          <w:p w14:paraId="09A49B31"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0AE260E0"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29AB1C16"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24614000"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41E108D5"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711C9C22"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719EAC80"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6F4C96EB"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6846AF47"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273EDFB6" w14:textId="77777777" w:rsidTr="00665230">
        <w:tc>
          <w:tcPr>
            <w:tcW w:w="568" w:type="dxa"/>
            <w:shd w:val="clear" w:color="auto" w:fill="auto"/>
          </w:tcPr>
          <w:p w14:paraId="11FBC55A" w14:textId="77777777" w:rsidR="00BC5937" w:rsidRPr="00215D0B" w:rsidRDefault="00BC5937" w:rsidP="00665230">
            <w:pPr>
              <w:jc w:val="center"/>
              <w:rPr>
                <w:sz w:val="16"/>
                <w:szCs w:val="16"/>
                <w:lang w:val="ru-RU"/>
              </w:rPr>
            </w:pPr>
            <w:r w:rsidRPr="00215D0B">
              <w:rPr>
                <w:sz w:val="16"/>
                <w:szCs w:val="16"/>
                <w:lang w:val="ru-RU"/>
              </w:rPr>
              <w:t>8</w:t>
            </w:r>
          </w:p>
        </w:tc>
        <w:tc>
          <w:tcPr>
            <w:tcW w:w="850" w:type="dxa"/>
            <w:shd w:val="clear" w:color="auto" w:fill="auto"/>
          </w:tcPr>
          <w:p w14:paraId="02CEB87C" w14:textId="77777777" w:rsidR="00BC5937" w:rsidRPr="00215D0B" w:rsidRDefault="00BC5937" w:rsidP="00665230">
            <w:pPr>
              <w:jc w:val="center"/>
              <w:rPr>
                <w:b/>
                <w:sz w:val="16"/>
                <w:szCs w:val="16"/>
                <w:lang w:val="ru-RU"/>
              </w:rPr>
            </w:pPr>
            <w:r w:rsidRPr="00215D0B">
              <w:rPr>
                <w:b/>
                <w:sz w:val="16"/>
                <w:szCs w:val="16"/>
                <w:lang w:val="ru-RU"/>
              </w:rPr>
              <w:t>-</w:t>
            </w:r>
          </w:p>
        </w:tc>
        <w:tc>
          <w:tcPr>
            <w:tcW w:w="709" w:type="dxa"/>
            <w:shd w:val="clear" w:color="auto" w:fill="auto"/>
          </w:tcPr>
          <w:p w14:paraId="4F8815A8" w14:textId="77777777" w:rsidR="00BC5937" w:rsidRPr="00215D0B" w:rsidRDefault="00BC5937" w:rsidP="00665230">
            <w:pPr>
              <w:jc w:val="center"/>
              <w:rPr>
                <w:b/>
                <w:sz w:val="16"/>
                <w:szCs w:val="16"/>
                <w:lang w:val="ru-RU"/>
              </w:rPr>
            </w:pPr>
            <w:r w:rsidRPr="00215D0B">
              <w:rPr>
                <w:b/>
                <w:sz w:val="16"/>
                <w:szCs w:val="16"/>
                <w:lang w:val="ru-RU"/>
              </w:rPr>
              <w:t>-</w:t>
            </w:r>
          </w:p>
        </w:tc>
        <w:tc>
          <w:tcPr>
            <w:tcW w:w="992" w:type="dxa"/>
            <w:shd w:val="clear" w:color="auto" w:fill="auto"/>
          </w:tcPr>
          <w:p w14:paraId="32B3B91B" w14:textId="77777777" w:rsidR="00BC5937" w:rsidRPr="00215D0B" w:rsidRDefault="00BC5937" w:rsidP="00665230">
            <w:pPr>
              <w:jc w:val="center"/>
              <w:rPr>
                <w:b/>
                <w:sz w:val="16"/>
                <w:szCs w:val="16"/>
                <w:lang w:val="ru-RU"/>
              </w:rPr>
            </w:pPr>
            <w:r w:rsidRPr="00215D0B">
              <w:rPr>
                <w:b/>
                <w:sz w:val="16"/>
                <w:szCs w:val="16"/>
                <w:lang w:val="ru-RU"/>
              </w:rPr>
              <w:t>-</w:t>
            </w:r>
          </w:p>
        </w:tc>
        <w:tc>
          <w:tcPr>
            <w:tcW w:w="993" w:type="dxa"/>
            <w:shd w:val="clear" w:color="auto" w:fill="auto"/>
          </w:tcPr>
          <w:p w14:paraId="33D120F1" w14:textId="77777777" w:rsidR="00BC5937" w:rsidRPr="00215D0B" w:rsidRDefault="00BC5937" w:rsidP="00665230">
            <w:pPr>
              <w:jc w:val="center"/>
              <w:rPr>
                <w:b/>
                <w:sz w:val="16"/>
                <w:szCs w:val="16"/>
                <w:lang w:val="ru-RU"/>
              </w:rPr>
            </w:pPr>
            <w:r w:rsidRPr="00215D0B">
              <w:rPr>
                <w:b/>
                <w:sz w:val="16"/>
                <w:szCs w:val="16"/>
                <w:lang w:val="ru-RU"/>
              </w:rPr>
              <w:t>-</w:t>
            </w:r>
          </w:p>
        </w:tc>
        <w:tc>
          <w:tcPr>
            <w:tcW w:w="1275" w:type="dxa"/>
            <w:shd w:val="clear" w:color="auto" w:fill="auto"/>
          </w:tcPr>
          <w:p w14:paraId="78E9991C"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34A3C607" w14:textId="77777777" w:rsidR="00BC5937" w:rsidRPr="00215D0B" w:rsidRDefault="00BC5937" w:rsidP="00665230">
            <w:pPr>
              <w:jc w:val="center"/>
              <w:rPr>
                <w:b/>
                <w:sz w:val="16"/>
                <w:szCs w:val="16"/>
                <w:lang w:val="ru-RU"/>
              </w:rPr>
            </w:pPr>
            <w:r w:rsidRPr="00215D0B">
              <w:rPr>
                <w:b/>
                <w:sz w:val="16"/>
                <w:szCs w:val="16"/>
                <w:lang w:val="ru-RU"/>
              </w:rPr>
              <w:t>-</w:t>
            </w:r>
          </w:p>
        </w:tc>
        <w:tc>
          <w:tcPr>
            <w:tcW w:w="1559" w:type="dxa"/>
            <w:shd w:val="clear" w:color="auto" w:fill="auto"/>
          </w:tcPr>
          <w:p w14:paraId="09F0C1F4" w14:textId="77777777" w:rsidR="00BC5937" w:rsidRPr="00215D0B" w:rsidRDefault="00BC5937" w:rsidP="00665230">
            <w:pPr>
              <w:jc w:val="center"/>
              <w:rPr>
                <w:b/>
                <w:sz w:val="16"/>
                <w:szCs w:val="16"/>
                <w:lang w:val="ru-RU"/>
              </w:rPr>
            </w:pPr>
            <w:r w:rsidRPr="00215D0B">
              <w:rPr>
                <w:b/>
                <w:sz w:val="16"/>
                <w:szCs w:val="16"/>
                <w:lang w:val="ru-RU"/>
              </w:rPr>
              <w:t>-</w:t>
            </w:r>
          </w:p>
        </w:tc>
        <w:tc>
          <w:tcPr>
            <w:tcW w:w="1276" w:type="dxa"/>
            <w:shd w:val="clear" w:color="auto" w:fill="auto"/>
          </w:tcPr>
          <w:p w14:paraId="744D6516" w14:textId="77777777" w:rsidR="00BC5937" w:rsidRPr="00215D0B" w:rsidRDefault="00BC5937" w:rsidP="00665230">
            <w:pPr>
              <w:jc w:val="center"/>
              <w:rPr>
                <w:b/>
                <w:sz w:val="16"/>
                <w:szCs w:val="16"/>
                <w:lang w:val="ru-RU"/>
              </w:rPr>
            </w:pPr>
            <w:r w:rsidRPr="00215D0B">
              <w:rPr>
                <w:b/>
                <w:sz w:val="16"/>
                <w:szCs w:val="16"/>
                <w:lang w:val="ru-RU"/>
              </w:rPr>
              <w:t>-</w:t>
            </w:r>
          </w:p>
        </w:tc>
        <w:tc>
          <w:tcPr>
            <w:tcW w:w="1134" w:type="dxa"/>
            <w:shd w:val="clear" w:color="auto" w:fill="auto"/>
          </w:tcPr>
          <w:p w14:paraId="582BE6B7" w14:textId="77777777" w:rsidR="00BC5937" w:rsidRPr="00215D0B" w:rsidRDefault="00BC5937" w:rsidP="00665230">
            <w:pPr>
              <w:jc w:val="center"/>
              <w:rPr>
                <w:b/>
                <w:sz w:val="16"/>
                <w:szCs w:val="16"/>
                <w:lang w:val="ru-RU"/>
              </w:rPr>
            </w:pPr>
            <w:r w:rsidRPr="00215D0B">
              <w:rPr>
                <w:b/>
                <w:sz w:val="16"/>
                <w:szCs w:val="16"/>
                <w:lang w:val="ru-RU"/>
              </w:rPr>
              <w:t>-</w:t>
            </w:r>
          </w:p>
        </w:tc>
      </w:tr>
      <w:tr w:rsidR="00BC5937" w:rsidRPr="00215D0B" w14:paraId="7D2D1005" w14:textId="77777777" w:rsidTr="00665230">
        <w:trPr>
          <w:trHeight w:val="58"/>
        </w:trPr>
        <w:tc>
          <w:tcPr>
            <w:tcW w:w="9498" w:type="dxa"/>
            <w:gridSpan w:val="9"/>
            <w:shd w:val="clear" w:color="auto" w:fill="auto"/>
          </w:tcPr>
          <w:p w14:paraId="32190BCE" w14:textId="77777777" w:rsidR="00BC5937" w:rsidRPr="00215D0B" w:rsidRDefault="00BC5937" w:rsidP="00665230">
            <w:pPr>
              <w:jc w:val="right"/>
              <w:rPr>
                <w:b/>
                <w:sz w:val="16"/>
                <w:szCs w:val="16"/>
                <w:lang w:val="ru-RU"/>
              </w:rPr>
            </w:pPr>
            <w:r w:rsidRPr="00215D0B">
              <w:rPr>
                <w:b/>
                <w:sz w:val="16"/>
                <w:szCs w:val="16"/>
                <w:lang w:val="ru-RU"/>
              </w:rPr>
              <w:t xml:space="preserve">                                                                                                                                       Итого:</w:t>
            </w:r>
          </w:p>
        </w:tc>
        <w:tc>
          <w:tcPr>
            <w:tcW w:w="1134" w:type="dxa"/>
            <w:shd w:val="clear" w:color="auto" w:fill="auto"/>
          </w:tcPr>
          <w:p w14:paraId="05E6AAA4" w14:textId="77777777" w:rsidR="00BC5937" w:rsidRPr="00215D0B" w:rsidRDefault="00BC5937" w:rsidP="00665230">
            <w:pPr>
              <w:rPr>
                <w:b/>
                <w:sz w:val="16"/>
                <w:szCs w:val="16"/>
                <w:lang w:val="ru-RU"/>
              </w:rPr>
            </w:pPr>
            <w:r w:rsidRPr="00215D0B">
              <w:rPr>
                <w:b/>
                <w:sz w:val="16"/>
                <w:szCs w:val="16"/>
                <w:lang w:val="ru-RU"/>
              </w:rPr>
              <w:t xml:space="preserve"> 0,00</w:t>
            </w:r>
          </w:p>
        </w:tc>
      </w:tr>
    </w:tbl>
    <w:p w14:paraId="44CC83BB" w14:textId="77777777" w:rsidR="00BC5937" w:rsidRDefault="00BC5937" w:rsidP="00BC5937">
      <w:pPr>
        <w:rPr>
          <w:sz w:val="22"/>
          <w:szCs w:val="22"/>
          <w:lang w:val="ru-RU"/>
        </w:rPr>
      </w:pPr>
    </w:p>
    <w:p w14:paraId="74E676C5" w14:textId="77777777" w:rsidR="00BC5937" w:rsidRDefault="00BC5937" w:rsidP="00BC5937">
      <w:pPr>
        <w:ind w:left="5812"/>
        <w:rPr>
          <w:b/>
          <w:sz w:val="18"/>
          <w:szCs w:val="18"/>
          <w:lang w:val="ru-RU"/>
        </w:rPr>
      </w:pPr>
    </w:p>
    <w:p w14:paraId="48675B9A" w14:textId="4C7B66B6" w:rsidR="00BC5937" w:rsidRPr="004835AF" w:rsidRDefault="00BC5937" w:rsidP="00BC5937">
      <w:pPr>
        <w:ind w:left="5812"/>
        <w:rPr>
          <w:b/>
          <w:sz w:val="18"/>
          <w:szCs w:val="18"/>
          <w:lang w:val="ru-RU"/>
        </w:rPr>
      </w:pPr>
      <w:r w:rsidRPr="004835AF">
        <w:rPr>
          <w:b/>
          <w:sz w:val="18"/>
          <w:szCs w:val="18"/>
          <w:lang w:val="ru-RU"/>
        </w:rPr>
        <w:t xml:space="preserve">Сумма скидки, согласованная с </w:t>
      </w:r>
      <w:r>
        <w:rPr>
          <w:b/>
          <w:sz w:val="18"/>
          <w:szCs w:val="18"/>
          <w:lang w:val="ru-RU"/>
        </w:rPr>
        <w:t>Заказчиком</w:t>
      </w:r>
    </w:p>
    <w:p w14:paraId="4031FC7C" w14:textId="5897707C" w:rsidR="00BC5937" w:rsidRPr="004835AF" w:rsidRDefault="00BC5937" w:rsidP="00BC5937">
      <w:pPr>
        <w:ind w:left="5812" w:right="-427"/>
        <w:rPr>
          <w:b/>
          <w:sz w:val="18"/>
          <w:szCs w:val="18"/>
          <w:lang w:val="ru-RU"/>
        </w:rPr>
      </w:pPr>
      <w:r w:rsidRPr="004835AF">
        <w:rPr>
          <w:b/>
          <w:sz w:val="18"/>
          <w:szCs w:val="18"/>
          <w:lang w:val="ru-RU"/>
        </w:rPr>
        <w:t xml:space="preserve">Итого с учетом </w:t>
      </w:r>
      <w:r w:rsidR="009A09BE" w:rsidRPr="004835AF">
        <w:rPr>
          <w:b/>
          <w:sz w:val="18"/>
          <w:szCs w:val="18"/>
          <w:lang w:val="ru-RU"/>
        </w:rPr>
        <w:t xml:space="preserve">скидки:  </w:t>
      </w:r>
      <w:r w:rsidRPr="004835AF">
        <w:rPr>
          <w:b/>
          <w:sz w:val="18"/>
          <w:szCs w:val="18"/>
          <w:lang w:val="ru-RU"/>
        </w:rPr>
        <w:t xml:space="preserve">                                   0,00</w:t>
      </w:r>
    </w:p>
    <w:p w14:paraId="58AFFD35" w14:textId="77777777" w:rsidR="00BC5937" w:rsidRDefault="00BC5937" w:rsidP="00BC5937">
      <w:pPr>
        <w:ind w:left="142"/>
        <w:rPr>
          <w:sz w:val="22"/>
          <w:szCs w:val="22"/>
          <w:lang w:val="ru-RU"/>
        </w:rPr>
      </w:pPr>
    </w:p>
    <w:p w14:paraId="7291C420" w14:textId="77777777" w:rsidR="00BC5937" w:rsidRDefault="00BC5937" w:rsidP="00BC5937">
      <w:pPr>
        <w:rPr>
          <w:sz w:val="22"/>
          <w:szCs w:val="22"/>
          <w:lang w:val="ru-RU"/>
        </w:rPr>
      </w:pPr>
    </w:p>
    <w:p w14:paraId="5D1DF2B7" w14:textId="77777777" w:rsidR="00BC5937" w:rsidRPr="004835AF" w:rsidRDefault="00BC5937" w:rsidP="00BC5937">
      <w:pPr>
        <w:rPr>
          <w:b/>
          <w:sz w:val="22"/>
          <w:szCs w:val="22"/>
          <w:lang w:val="ru-RU"/>
        </w:rPr>
      </w:pPr>
    </w:p>
    <w:p w14:paraId="60F53051" w14:textId="77777777" w:rsidR="00BC5937" w:rsidRPr="004835AF" w:rsidRDefault="00BC5937" w:rsidP="00BC5937">
      <w:pPr>
        <w:ind w:left="142"/>
        <w:rPr>
          <w:b/>
          <w:sz w:val="22"/>
          <w:szCs w:val="22"/>
          <w:lang w:val="ru-RU"/>
        </w:rPr>
      </w:pPr>
    </w:p>
    <w:tbl>
      <w:tblPr>
        <w:tblW w:w="0" w:type="auto"/>
        <w:tblInd w:w="250" w:type="dxa"/>
        <w:tblLook w:val="04A0" w:firstRow="1" w:lastRow="0" w:firstColumn="1" w:lastColumn="0" w:noHBand="0" w:noVBand="1"/>
      </w:tblPr>
      <w:tblGrid>
        <w:gridCol w:w="4712"/>
        <w:gridCol w:w="4676"/>
      </w:tblGrid>
      <w:tr w:rsidR="00BC5937" w:rsidRPr="00D364E9" w14:paraId="7BE5B203" w14:textId="77777777" w:rsidTr="00665230">
        <w:trPr>
          <w:trHeight w:val="2369"/>
        </w:trPr>
        <w:tc>
          <w:tcPr>
            <w:tcW w:w="4712" w:type="dxa"/>
            <w:shd w:val="clear" w:color="auto" w:fill="auto"/>
          </w:tcPr>
          <w:p w14:paraId="394B8B76" w14:textId="77777777" w:rsidR="00BC5937" w:rsidRPr="001906C9" w:rsidRDefault="00BC5937" w:rsidP="00665230">
            <w:pPr>
              <w:rPr>
                <w:b/>
                <w:lang w:val="ru-RU"/>
              </w:rPr>
            </w:pPr>
            <w:r>
              <w:rPr>
                <w:b/>
                <w:lang w:val="ru-RU"/>
              </w:rPr>
              <w:t>Экспедитор</w:t>
            </w:r>
            <w:r w:rsidRPr="001906C9">
              <w:rPr>
                <w:b/>
                <w:lang w:val="ru-RU"/>
              </w:rPr>
              <w:t>:</w:t>
            </w:r>
          </w:p>
          <w:p w14:paraId="22320742" w14:textId="74D7DDB2" w:rsidR="00BC5937" w:rsidRPr="001906C9" w:rsidRDefault="00BC5937" w:rsidP="00665230">
            <w:pPr>
              <w:rPr>
                <w:b/>
                <w:lang w:val="ru-RU"/>
              </w:rPr>
            </w:pPr>
            <w:r w:rsidRPr="00BC5937">
              <w:rPr>
                <w:b/>
                <w:lang w:val="en-US"/>
              </w:rPr>
              <w:t>TOO</w:t>
            </w:r>
            <w:r w:rsidRPr="001906C9">
              <w:rPr>
                <w:b/>
                <w:lang w:val="ru-RU"/>
              </w:rPr>
              <w:t xml:space="preserve"> «</w:t>
            </w:r>
            <w:r w:rsidR="009A09BE">
              <w:rPr>
                <w:b/>
                <w:lang w:val="ru-RU"/>
              </w:rPr>
              <w:t>Айбар Болашак</w:t>
            </w:r>
            <w:r w:rsidRPr="001906C9">
              <w:rPr>
                <w:b/>
                <w:lang w:val="ru-RU"/>
              </w:rPr>
              <w:t>»</w:t>
            </w:r>
          </w:p>
          <w:p w14:paraId="744D3D33" w14:textId="1FF7A9C6" w:rsidR="00BC5937" w:rsidRPr="001906C9" w:rsidRDefault="00BC5937" w:rsidP="00665230">
            <w:pPr>
              <w:rPr>
                <w:b/>
                <w:lang w:val="ru-RU"/>
              </w:rPr>
            </w:pPr>
          </w:p>
          <w:p w14:paraId="7B38DF14" w14:textId="77777777" w:rsidR="009A09BE" w:rsidRPr="001906C9" w:rsidRDefault="009A09BE" w:rsidP="00665230">
            <w:pPr>
              <w:rPr>
                <w:b/>
                <w:lang w:val="ru-RU"/>
              </w:rPr>
            </w:pPr>
          </w:p>
          <w:p w14:paraId="5991E8FE" w14:textId="6D4234FC" w:rsidR="00BC5937" w:rsidRPr="00204B01" w:rsidRDefault="009A09BE" w:rsidP="00665230">
            <w:pPr>
              <w:rPr>
                <w:b/>
                <w:lang w:val="ru-RU"/>
              </w:rPr>
            </w:pPr>
            <w:r>
              <w:rPr>
                <w:b/>
                <w:lang w:val="ru-RU"/>
              </w:rPr>
              <w:t>Д</w:t>
            </w:r>
            <w:r w:rsidR="00BC5937" w:rsidRPr="00204B01">
              <w:rPr>
                <w:b/>
                <w:lang w:val="ru-RU"/>
              </w:rPr>
              <w:t xml:space="preserve">иректор </w:t>
            </w:r>
            <w:r w:rsidR="00BC5937">
              <w:rPr>
                <w:b/>
                <w:lang w:val="ru-RU"/>
              </w:rPr>
              <w:t xml:space="preserve">    </w:t>
            </w:r>
            <w:r w:rsidR="00BC5937" w:rsidRPr="00204B01">
              <w:rPr>
                <w:b/>
                <w:lang w:val="ru-RU"/>
              </w:rPr>
              <w:t>_________</w:t>
            </w:r>
            <w:r w:rsidR="00BC5937">
              <w:rPr>
                <w:b/>
                <w:lang w:val="ru-RU"/>
              </w:rPr>
              <w:t>_____</w:t>
            </w:r>
            <w:r w:rsidR="00BC5937" w:rsidRPr="00204B01">
              <w:rPr>
                <w:b/>
                <w:lang w:val="ru-RU"/>
              </w:rPr>
              <w:t>_</w:t>
            </w:r>
            <w:r w:rsidR="00BC5937">
              <w:rPr>
                <w:b/>
                <w:lang w:val="ru-RU"/>
              </w:rPr>
              <w:t xml:space="preserve"> /</w:t>
            </w:r>
            <w:r>
              <w:rPr>
                <w:b/>
                <w:lang w:val="ru-RU"/>
              </w:rPr>
              <w:t>Матвеенко Т.А.</w:t>
            </w:r>
            <w:r w:rsidR="00BC5937">
              <w:rPr>
                <w:b/>
                <w:lang w:val="ru-RU"/>
              </w:rPr>
              <w:t>/</w:t>
            </w:r>
          </w:p>
          <w:p w14:paraId="4DA44020" w14:textId="77777777" w:rsidR="00BC5937" w:rsidRPr="00204B01" w:rsidRDefault="00BC5937" w:rsidP="00665230">
            <w:pPr>
              <w:rPr>
                <w:b/>
                <w:lang w:val="ru-RU"/>
              </w:rPr>
            </w:pPr>
          </w:p>
          <w:p w14:paraId="313CDC06" w14:textId="77777777" w:rsidR="00BC5937" w:rsidRPr="00204B01" w:rsidRDefault="00BC5937" w:rsidP="00665230">
            <w:pPr>
              <w:rPr>
                <w:b/>
                <w:lang w:val="ru-RU"/>
              </w:rPr>
            </w:pPr>
          </w:p>
        </w:tc>
        <w:tc>
          <w:tcPr>
            <w:tcW w:w="4676" w:type="dxa"/>
            <w:shd w:val="clear" w:color="auto" w:fill="auto"/>
          </w:tcPr>
          <w:p w14:paraId="06D1A834" w14:textId="77777777" w:rsidR="00BC5937" w:rsidRPr="00204B01" w:rsidRDefault="00BC5937" w:rsidP="00665230">
            <w:pPr>
              <w:rPr>
                <w:b/>
                <w:lang w:val="ru-RU"/>
              </w:rPr>
            </w:pPr>
            <w:r>
              <w:rPr>
                <w:b/>
                <w:lang w:val="ru-RU"/>
              </w:rPr>
              <w:t>Заказчик</w:t>
            </w:r>
            <w:r w:rsidRPr="00204B01">
              <w:rPr>
                <w:b/>
                <w:lang w:val="ru-RU"/>
              </w:rPr>
              <w:t>:</w:t>
            </w:r>
          </w:p>
          <w:p w14:paraId="342E7416" w14:textId="77777777" w:rsidR="00BC5937" w:rsidRPr="00204B01" w:rsidRDefault="00BC5937" w:rsidP="00665230">
            <w:pPr>
              <w:rPr>
                <w:b/>
                <w:lang w:val="ru-RU"/>
              </w:rPr>
            </w:pPr>
          </w:p>
          <w:p w14:paraId="7528355F" w14:textId="77777777" w:rsidR="00BC5937" w:rsidRPr="00204B01" w:rsidRDefault="00BC5937" w:rsidP="00665230">
            <w:pPr>
              <w:rPr>
                <w:b/>
                <w:lang w:val="ru-RU"/>
              </w:rPr>
            </w:pPr>
            <w:permStart w:id="1949195936" w:edGrp="everyone"/>
            <w:r w:rsidRPr="00204B01">
              <w:rPr>
                <w:b/>
                <w:lang w:val="ru-RU"/>
              </w:rPr>
              <w:t>ТОО «_____»</w:t>
            </w:r>
          </w:p>
          <w:permEnd w:id="1949195936"/>
          <w:p w14:paraId="2294855C" w14:textId="77777777" w:rsidR="00BC5937" w:rsidRPr="00204B01" w:rsidRDefault="00BC5937" w:rsidP="00665230">
            <w:pPr>
              <w:rPr>
                <w:b/>
                <w:lang w:val="ru-RU"/>
              </w:rPr>
            </w:pPr>
          </w:p>
          <w:p w14:paraId="36CCDA09" w14:textId="77777777" w:rsidR="00BC5937" w:rsidRPr="00204B01" w:rsidRDefault="00BC5937" w:rsidP="00665230">
            <w:pPr>
              <w:rPr>
                <w:b/>
                <w:lang w:val="ru-RU"/>
              </w:rPr>
            </w:pPr>
            <w:r w:rsidRPr="00204B01">
              <w:rPr>
                <w:b/>
                <w:lang w:val="ru-RU"/>
              </w:rPr>
              <w:t>Директор ________</w:t>
            </w:r>
            <w:r>
              <w:rPr>
                <w:b/>
                <w:lang w:val="ru-RU"/>
              </w:rPr>
              <w:t>_____</w:t>
            </w:r>
            <w:r w:rsidRPr="00204B01">
              <w:rPr>
                <w:b/>
                <w:lang w:val="ru-RU"/>
              </w:rPr>
              <w:t>_</w:t>
            </w:r>
            <w:r>
              <w:rPr>
                <w:b/>
                <w:lang w:val="ru-RU"/>
              </w:rPr>
              <w:t xml:space="preserve"> /</w:t>
            </w:r>
            <w:permStart w:id="3350733" w:edGrp="everyone"/>
            <w:r>
              <w:rPr>
                <w:b/>
                <w:lang w:val="ru-RU"/>
              </w:rPr>
              <w:t>______________</w:t>
            </w:r>
            <w:permEnd w:id="3350733"/>
            <w:r>
              <w:rPr>
                <w:b/>
                <w:lang w:val="ru-RU"/>
              </w:rPr>
              <w:t>/</w:t>
            </w:r>
          </w:p>
          <w:p w14:paraId="6BD56D46" w14:textId="77777777" w:rsidR="00BC5937" w:rsidRPr="00204B01" w:rsidRDefault="00BC5937" w:rsidP="00665230">
            <w:pPr>
              <w:rPr>
                <w:b/>
                <w:lang w:val="ru-RU"/>
              </w:rPr>
            </w:pPr>
          </w:p>
          <w:p w14:paraId="75CE06BF" w14:textId="77777777" w:rsidR="00BC5937" w:rsidRPr="00204B01" w:rsidRDefault="00BC5937" w:rsidP="00665230">
            <w:pPr>
              <w:rPr>
                <w:b/>
                <w:lang w:val="ru-RU"/>
              </w:rPr>
            </w:pPr>
            <w:r w:rsidRPr="00204B01">
              <w:rPr>
                <w:b/>
                <w:lang w:val="ru-RU"/>
              </w:rPr>
              <w:t xml:space="preserve">             </w:t>
            </w:r>
          </w:p>
        </w:tc>
      </w:tr>
    </w:tbl>
    <w:p w14:paraId="35EB1B32" w14:textId="77777777" w:rsidR="00BC5937" w:rsidRDefault="00BC5937" w:rsidP="00BC5937">
      <w:pPr>
        <w:ind w:left="142"/>
        <w:rPr>
          <w:sz w:val="22"/>
          <w:szCs w:val="22"/>
          <w:lang w:val="ru-RU"/>
        </w:rPr>
      </w:pPr>
    </w:p>
    <w:p w14:paraId="177F1B9E" w14:textId="77777777" w:rsidR="00BC5937" w:rsidRDefault="00BC5937" w:rsidP="00BC5937">
      <w:pPr>
        <w:ind w:firstLine="567"/>
        <w:jc w:val="both"/>
        <w:rPr>
          <w:sz w:val="22"/>
          <w:szCs w:val="22"/>
          <w:lang w:val="ru-RU"/>
        </w:rPr>
      </w:pPr>
    </w:p>
    <w:p w14:paraId="025336B2" w14:textId="77777777" w:rsidR="00BC5937" w:rsidRDefault="00BC5937" w:rsidP="00BC5937">
      <w:pPr>
        <w:ind w:firstLine="567"/>
        <w:jc w:val="both"/>
        <w:rPr>
          <w:sz w:val="22"/>
          <w:szCs w:val="22"/>
          <w:lang w:val="ru-RU"/>
        </w:rPr>
      </w:pPr>
    </w:p>
    <w:p w14:paraId="4D660A47" w14:textId="77777777" w:rsidR="00BC5937" w:rsidRDefault="00BC5937" w:rsidP="00BC5937">
      <w:pPr>
        <w:ind w:firstLine="567"/>
        <w:jc w:val="both"/>
        <w:rPr>
          <w:sz w:val="22"/>
          <w:szCs w:val="22"/>
          <w:lang w:val="ru-RU"/>
        </w:rPr>
      </w:pPr>
    </w:p>
    <w:p w14:paraId="5EA527CD" w14:textId="77777777" w:rsidR="00BC5937" w:rsidRDefault="00BC5937" w:rsidP="00BC5937">
      <w:pPr>
        <w:ind w:firstLine="567"/>
        <w:jc w:val="both"/>
        <w:rPr>
          <w:sz w:val="22"/>
          <w:szCs w:val="22"/>
          <w:lang w:val="ru-RU"/>
        </w:rPr>
      </w:pPr>
    </w:p>
    <w:p w14:paraId="00F4C46F" w14:textId="77777777" w:rsidR="00BC5937" w:rsidRDefault="00BC5937" w:rsidP="00BC5937">
      <w:pPr>
        <w:ind w:firstLine="567"/>
        <w:jc w:val="both"/>
        <w:rPr>
          <w:sz w:val="22"/>
          <w:szCs w:val="22"/>
          <w:lang w:val="ru-RU"/>
        </w:rPr>
      </w:pPr>
    </w:p>
    <w:p w14:paraId="49208B73" w14:textId="77777777" w:rsidR="00BC5937" w:rsidRDefault="00BC5937" w:rsidP="00BC5937">
      <w:pPr>
        <w:ind w:firstLine="567"/>
        <w:jc w:val="both"/>
        <w:rPr>
          <w:sz w:val="22"/>
          <w:szCs w:val="22"/>
          <w:lang w:val="ru-RU"/>
        </w:rPr>
      </w:pPr>
    </w:p>
    <w:p w14:paraId="00928C4E" w14:textId="77777777" w:rsidR="00BC5937" w:rsidRPr="00D81D8D" w:rsidRDefault="00BC5937" w:rsidP="00BC5937">
      <w:pPr>
        <w:ind w:firstLine="567"/>
        <w:jc w:val="both"/>
        <w:rPr>
          <w:sz w:val="22"/>
          <w:szCs w:val="22"/>
          <w:lang w:val="ru-RU"/>
        </w:rPr>
      </w:pPr>
    </w:p>
    <w:p w14:paraId="111D3CE5" w14:textId="77777777" w:rsidR="00BC5937" w:rsidRDefault="00BC5937" w:rsidP="00BC5937">
      <w:pPr>
        <w:ind w:firstLine="567"/>
        <w:jc w:val="both"/>
        <w:rPr>
          <w:sz w:val="22"/>
          <w:szCs w:val="22"/>
          <w:lang w:val="ru-RU"/>
        </w:rPr>
      </w:pPr>
    </w:p>
    <w:p w14:paraId="29B5C548" w14:textId="77777777" w:rsidR="00BC5937" w:rsidRDefault="00BC5937" w:rsidP="00BC5937">
      <w:pPr>
        <w:ind w:firstLine="567"/>
        <w:jc w:val="both"/>
        <w:rPr>
          <w:sz w:val="22"/>
          <w:szCs w:val="22"/>
          <w:lang w:val="ru-RU"/>
        </w:rPr>
      </w:pPr>
    </w:p>
    <w:p w14:paraId="3D5E20F4" w14:textId="77777777" w:rsidR="00BC5937" w:rsidRDefault="00BC5937" w:rsidP="00BC5937">
      <w:pPr>
        <w:ind w:firstLine="567"/>
        <w:jc w:val="both"/>
        <w:rPr>
          <w:sz w:val="22"/>
          <w:szCs w:val="22"/>
          <w:lang w:val="ru-RU"/>
        </w:rPr>
      </w:pPr>
    </w:p>
    <w:p w14:paraId="5F22FEE7" w14:textId="77777777" w:rsidR="00BC5937" w:rsidRDefault="00BC5937" w:rsidP="00BC5937">
      <w:pPr>
        <w:ind w:firstLine="567"/>
        <w:jc w:val="both"/>
        <w:rPr>
          <w:sz w:val="22"/>
          <w:szCs w:val="22"/>
          <w:lang w:val="ru-RU"/>
        </w:rPr>
      </w:pPr>
    </w:p>
    <w:p w14:paraId="5C99C65F" w14:textId="77777777" w:rsidR="00BC5937" w:rsidRDefault="00BC5937" w:rsidP="00BC5937">
      <w:pPr>
        <w:ind w:firstLine="567"/>
        <w:jc w:val="both"/>
        <w:rPr>
          <w:sz w:val="22"/>
          <w:szCs w:val="22"/>
          <w:lang w:val="ru-RU"/>
        </w:rPr>
      </w:pPr>
    </w:p>
    <w:p w14:paraId="125C1E47" w14:textId="77777777" w:rsidR="00BC5937" w:rsidRDefault="00BC5937" w:rsidP="00BC5937">
      <w:pPr>
        <w:ind w:firstLine="567"/>
        <w:jc w:val="both"/>
        <w:rPr>
          <w:sz w:val="22"/>
          <w:szCs w:val="22"/>
          <w:lang w:val="ru-RU"/>
        </w:rPr>
      </w:pPr>
    </w:p>
    <w:p w14:paraId="7302559E" w14:textId="77777777" w:rsidR="00BC5937" w:rsidRDefault="00BC5937" w:rsidP="00BC5937">
      <w:pPr>
        <w:ind w:firstLine="567"/>
        <w:jc w:val="both"/>
        <w:rPr>
          <w:sz w:val="22"/>
          <w:szCs w:val="22"/>
          <w:lang w:val="ru-RU"/>
        </w:rPr>
      </w:pPr>
    </w:p>
    <w:p w14:paraId="3B9B87B5" w14:textId="77777777" w:rsidR="00BC5937" w:rsidRDefault="00BC5937" w:rsidP="00BC5937">
      <w:pPr>
        <w:ind w:firstLine="567"/>
        <w:rPr>
          <w:sz w:val="24"/>
          <w:szCs w:val="24"/>
          <w:lang w:val="ru-RU"/>
        </w:rPr>
      </w:pPr>
    </w:p>
    <w:tbl>
      <w:tblPr>
        <w:tblStyle w:val="a3"/>
        <w:tblW w:w="9918" w:type="dxa"/>
        <w:tblLook w:val="04A0" w:firstRow="1" w:lastRow="0" w:firstColumn="1" w:lastColumn="0" w:noHBand="0" w:noVBand="1"/>
      </w:tblPr>
      <w:tblGrid>
        <w:gridCol w:w="9918"/>
      </w:tblGrid>
      <w:tr w:rsidR="00BC5937" w14:paraId="51A4DD8D" w14:textId="77777777" w:rsidTr="00665230">
        <w:tc>
          <w:tcPr>
            <w:tcW w:w="9918" w:type="dxa"/>
            <w:tcBorders>
              <w:top w:val="nil"/>
              <w:left w:val="nil"/>
              <w:bottom w:val="nil"/>
              <w:right w:val="nil"/>
            </w:tcBorders>
          </w:tcPr>
          <w:p w14:paraId="58B20797" w14:textId="77777777" w:rsidR="00BC5937" w:rsidRPr="008F5E4E" w:rsidRDefault="00BC5937" w:rsidP="00665230">
            <w:pPr>
              <w:pageBreakBefore/>
              <w:jc w:val="right"/>
              <w:rPr>
                <w:b/>
                <w:sz w:val="22"/>
                <w:szCs w:val="22"/>
                <w:lang w:val="ru-RU"/>
              </w:rPr>
            </w:pPr>
            <w:bookmarkStart w:id="14" w:name="_Hlk121750788"/>
            <w:r w:rsidRPr="008F5E4E">
              <w:rPr>
                <w:b/>
                <w:sz w:val="22"/>
                <w:szCs w:val="22"/>
                <w:lang w:val="ru-RU"/>
              </w:rPr>
              <w:t xml:space="preserve">Приложение № </w:t>
            </w:r>
            <w:r>
              <w:rPr>
                <w:b/>
                <w:sz w:val="22"/>
                <w:szCs w:val="22"/>
                <w:lang w:val="ru-RU"/>
              </w:rPr>
              <w:t>4</w:t>
            </w:r>
            <w:r w:rsidRPr="008F5E4E">
              <w:rPr>
                <w:b/>
                <w:sz w:val="22"/>
                <w:szCs w:val="22"/>
                <w:lang w:val="ru-RU"/>
              </w:rPr>
              <w:t xml:space="preserve"> </w:t>
            </w:r>
          </w:p>
          <w:p w14:paraId="40DA07B8" w14:textId="77777777" w:rsidR="00BC5937" w:rsidRPr="008F5E4E" w:rsidRDefault="00BC5937" w:rsidP="00665230">
            <w:pPr>
              <w:pageBreakBefore/>
              <w:jc w:val="right"/>
              <w:rPr>
                <w:b/>
                <w:bCs/>
                <w:sz w:val="22"/>
                <w:szCs w:val="22"/>
                <w:lang w:val="ru-RU"/>
              </w:rPr>
            </w:pPr>
            <w:r w:rsidRPr="008F5E4E">
              <w:rPr>
                <w:b/>
                <w:sz w:val="22"/>
                <w:szCs w:val="22"/>
                <w:lang w:val="ru-RU"/>
              </w:rPr>
              <w:t xml:space="preserve">к </w:t>
            </w:r>
            <w:r w:rsidRPr="008F5E4E">
              <w:rPr>
                <w:b/>
                <w:bCs/>
                <w:sz w:val="22"/>
                <w:szCs w:val="22"/>
                <w:lang w:val="ru-RU"/>
              </w:rPr>
              <w:t>Договору оказание услуг транспортной экспедиции</w:t>
            </w:r>
          </w:p>
          <w:p w14:paraId="0766EBD9" w14:textId="3FF7C5B4" w:rsidR="00BC5937" w:rsidRPr="008F5E4E" w:rsidRDefault="00BC5937" w:rsidP="00665230">
            <w:pPr>
              <w:pageBreakBefore/>
              <w:jc w:val="right"/>
              <w:rPr>
                <w:b/>
                <w:sz w:val="22"/>
                <w:szCs w:val="22"/>
                <w:lang w:val="ru-RU"/>
              </w:rPr>
            </w:pPr>
            <w:permStart w:id="1046236536" w:edGrp="everyone"/>
            <w:r w:rsidRPr="008F5E4E">
              <w:rPr>
                <w:b/>
                <w:sz w:val="22"/>
                <w:szCs w:val="22"/>
                <w:lang w:val="ru-RU"/>
              </w:rPr>
              <w:t xml:space="preserve"> № </w:t>
            </w:r>
            <w:r w:rsidRPr="008F5E4E">
              <w:rPr>
                <w:b/>
                <w:bCs/>
                <w:sz w:val="22"/>
                <w:szCs w:val="22"/>
                <w:lang w:val="ru-RU"/>
              </w:rPr>
              <w:t>_____/</w:t>
            </w:r>
            <w:r w:rsidR="000A564C">
              <w:rPr>
                <w:b/>
                <w:bCs/>
                <w:sz w:val="22"/>
                <w:szCs w:val="22"/>
                <w:lang w:val="en-US"/>
              </w:rPr>
              <w:t>D</w:t>
            </w:r>
            <w:r w:rsidRPr="008F5E4E">
              <w:rPr>
                <w:b/>
                <w:bCs/>
                <w:sz w:val="22"/>
                <w:szCs w:val="22"/>
                <w:lang w:val="ru-RU"/>
              </w:rPr>
              <w:t>-202</w:t>
            </w:r>
            <w:r w:rsidR="000A564C">
              <w:rPr>
                <w:b/>
                <w:bCs/>
                <w:sz w:val="22"/>
                <w:szCs w:val="22"/>
                <w:lang w:val="ru-RU"/>
              </w:rPr>
              <w:t>3</w:t>
            </w:r>
            <w:r w:rsidRPr="008F5E4E">
              <w:rPr>
                <w:b/>
                <w:sz w:val="22"/>
                <w:szCs w:val="22"/>
                <w:lang w:val="ru-RU"/>
              </w:rPr>
              <w:t xml:space="preserve"> от «__» _____ </w:t>
            </w:r>
            <w:r w:rsidR="00F95B65">
              <w:rPr>
                <w:b/>
                <w:sz w:val="22"/>
                <w:szCs w:val="22"/>
                <w:lang w:val="ru-RU"/>
              </w:rPr>
              <w:t>2023</w:t>
            </w:r>
            <w:r w:rsidRPr="008F5E4E">
              <w:rPr>
                <w:b/>
                <w:sz w:val="22"/>
                <w:szCs w:val="22"/>
                <w:lang w:val="ru-RU"/>
              </w:rPr>
              <w:t xml:space="preserve"> г.</w:t>
            </w:r>
          </w:p>
          <w:permEnd w:id="1046236536"/>
          <w:p w14:paraId="12729AAF" w14:textId="77777777" w:rsidR="00BC5937" w:rsidRDefault="00BC5937" w:rsidP="00665230">
            <w:pPr>
              <w:pageBreakBefore/>
              <w:jc w:val="right"/>
              <w:rPr>
                <w:b/>
                <w:sz w:val="22"/>
                <w:szCs w:val="22"/>
                <w:lang w:val="ru-RU"/>
              </w:rPr>
            </w:pPr>
          </w:p>
        </w:tc>
      </w:tr>
    </w:tbl>
    <w:p w14:paraId="3CD449FB" w14:textId="77777777" w:rsidR="00BC5937" w:rsidRDefault="00BC5937" w:rsidP="00BC5937">
      <w:pPr>
        <w:rPr>
          <w:sz w:val="24"/>
          <w:szCs w:val="24"/>
          <w:lang w:val="ru-RU"/>
        </w:rPr>
      </w:pPr>
    </w:p>
    <w:bookmarkEnd w:id="14"/>
    <w:p w14:paraId="37270145" w14:textId="77777777" w:rsidR="00BC5937" w:rsidRPr="00974ACE" w:rsidRDefault="00BC5937" w:rsidP="00BC5937">
      <w:pPr>
        <w:ind w:left="2835" w:hanging="63"/>
        <w:rPr>
          <w:b/>
          <w:sz w:val="22"/>
          <w:szCs w:val="22"/>
          <w:u w:val="single"/>
          <w:lang w:val="ru-RU"/>
        </w:rPr>
      </w:pPr>
      <w:r w:rsidRPr="00974ACE">
        <w:rPr>
          <w:b/>
          <w:sz w:val="22"/>
          <w:szCs w:val="22"/>
          <w:lang w:val="ru-RU"/>
        </w:rPr>
        <w:t xml:space="preserve">       </w:t>
      </w:r>
      <w:r w:rsidRPr="00974ACE">
        <w:rPr>
          <w:b/>
          <w:sz w:val="22"/>
          <w:szCs w:val="22"/>
          <w:u w:val="single"/>
          <w:lang w:val="ru-RU"/>
        </w:rPr>
        <w:t>ОБРАЗЕЦ ЗАЯВКИ НА ПЕРЕВОЗКУ</w:t>
      </w:r>
    </w:p>
    <w:p w14:paraId="6E687ACC" w14:textId="77777777" w:rsidR="00BC5937" w:rsidRPr="00974ACE" w:rsidRDefault="00BC5937" w:rsidP="00BC5937">
      <w:pPr>
        <w:ind w:left="2835" w:firstLine="567"/>
        <w:rPr>
          <w:b/>
          <w:sz w:val="22"/>
          <w:szCs w:val="22"/>
          <w:u w:val="single"/>
          <w:lang w:val="ru-RU"/>
        </w:rPr>
      </w:pPr>
    </w:p>
    <w:p w14:paraId="393BCFEF" w14:textId="77777777" w:rsidR="00BC5937" w:rsidRPr="00E13A3B" w:rsidRDefault="00BC5937" w:rsidP="00BC5937">
      <w:pPr>
        <w:rPr>
          <w:b/>
          <w:iCs/>
          <w:sz w:val="22"/>
          <w:szCs w:val="22"/>
          <w:lang w:val="ru-RU"/>
        </w:rPr>
      </w:pPr>
      <w:r w:rsidRPr="007363D1">
        <w:rPr>
          <w:b/>
          <w:iCs/>
          <w:sz w:val="22"/>
          <w:szCs w:val="22"/>
          <w:lang w:val="ru-RU"/>
        </w:rPr>
        <w:t xml:space="preserve"> Исх.</w:t>
      </w:r>
      <w:r>
        <w:rPr>
          <w:b/>
          <w:iCs/>
          <w:sz w:val="22"/>
          <w:szCs w:val="22"/>
          <w:lang w:val="ru-RU"/>
        </w:rPr>
        <w:t xml:space="preserve"> </w:t>
      </w:r>
      <w:r w:rsidRPr="007363D1">
        <w:rPr>
          <w:b/>
          <w:iCs/>
          <w:sz w:val="22"/>
          <w:szCs w:val="22"/>
          <w:lang w:val="ru-RU"/>
        </w:rPr>
        <w:t>№______дата_______</w:t>
      </w:r>
    </w:p>
    <w:tbl>
      <w:tblPr>
        <w:tblStyle w:val="a3"/>
        <w:tblW w:w="4678" w:type="dxa"/>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C5937" w:rsidRPr="00F95B65" w14:paraId="1D7D5FD9" w14:textId="77777777" w:rsidTr="00665230">
        <w:tc>
          <w:tcPr>
            <w:tcW w:w="4678" w:type="dxa"/>
          </w:tcPr>
          <w:p w14:paraId="46A4C5FC" w14:textId="4B6E3DBC" w:rsidR="00BC5937" w:rsidRPr="00E13A3B" w:rsidRDefault="009A09BE" w:rsidP="00665230">
            <w:pPr>
              <w:jc w:val="right"/>
              <w:rPr>
                <w:b/>
                <w:sz w:val="24"/>
                <w:szCs w:val="24"/>
                <w:lang w:val="ru-RU"/>
              </w:rPr>
            </w:pPr>
            <w:r>
              <w:rPr>
                <w:b/>
                <w:sz w:val="24"/>
                <w:szCs w:val="24"/>
                <w:lang w:val="ru-RU"/>
              </w:rPr>
              <w:t>Д</w:t>
            </w:r>
            <w:r w:rsidR="00BC5937" w:rsidRPr="00E13A3B">
              <w:rPr>
                <w:b/>
                <w:sz w:val="24"/>
                <w:szCs w:val="24"/>
                <w:lang w:val="ru-RU"/>
              </w:rPr>
              <w:t>иректору</w:t>
            </w:r>
          </w:p>
          <w:p w14:paraId="3A4C3D4C" w14:textId="01A6A2B8" w:rsidR="00BC5937" w:rsidRPr="00E13A3B" w:rsidRDefault="00BC5937" w:rsidP="00665230">
            <w:pPr>
              <w:jc w:val="right"/>
              <w:rPr>
                <w:b/>
                <w:sz w:val="24"/>
                <w:szCs w:val="24"/>
                <w:lang w:val="ru-RU"/>
              </w:rPr>
            </w:pPr>
            <w:r w:rsidRPr="00E13A3B">
              <w:rPr>
                <w:b/>
                <w:sz w:val="24"/>
                <w:szCs w:val="24"/>
                <w:lang w:val="ru-RU"/>
              </w:rPr>
              <w:t>ТОО</w:t>
            </w:r>
            <w:r w:rsidR="009A09BE">
              <w:rPr>
                <w:b/>
                <w:sz w:val="24"/>
                <w:szCs w:val="24"/>
                <w:lang w:val="ru-RU"/>
              </w:rPr>
              <w:t xml:space="preserve"> «Айбар Болашак</w:t>
            </w:r>
            <w:r w:rsidRPr="00E13A3B">
              <w:rPr>
                <w:b/>
                <w:sz w:val="24"/>
                <w:szCs w:val="24"/>
                <w:lang w:val="ru-RU"/>
              </w:rPr>
              <w:t>»</w:t>
            </w:r>
          </w:p>
          <w:p w14:paraId="19D863E7" w14:textId="775DEFAA" w:rsidR="00BC5937" w:rsidRDefault="009A09BE" w:rsidP="00665230">
            <w:pPr>
              <w:jc w:val="right"/>
              <w:rPr>
                <w:b/>
                <w:sz w:val="22"/>
                <w:szCs w:val="22"/>
                <w:lang w:val="ru-RU"/>
              </w:rPr>
            </w:pPr>
            <w:r>
              <w:rPr>
                <w:b/>
                <w:sz w:val="24"/>
                <w:szCs w:val="24"/>
                <w:lang w:val="ru-RU"/>
              </w:rPr>
              <w:t>Матвеенко Т.А.</w:t>
            </w:r>
          </w:p>
        </w:tc>
      </w:tr>
    </w:tbl>
    <w:p w14:paraId="6DD2D3E2" w14:textId="77777777" w:rsidR="00BC5937" w:rsidRDefault="00BC5937" w:rsidP="00BC5937">
      <w:pPr>
        <w:ind w:firstLine="567"/>
        <w:jc w:val="both"/>
        <w:rPr>
          <w:rFonts w:eastAsia="Calibri"/>
          <w:iCs/>
          <w:sz w:val="24"/>
          <w:szCs w:val="24"/>
          <w:lang w:val="ru-RU" w:eastAsia="en-US"/>
        </w:rPr>
      </w:pPr>
    </w:p>
    <w:p w14:paraId="4C176CF4" w14:textId="6D76E1D7" w:rsidR="00BC5937" w:rsidRDefault="00BC5937" w:rsidP="00BC5937">
      <w:pPr>
        <w:ind w:firstLine="567"/>
        <w:jc w:val="center"/>
        <w:rPr>
          <w:rFonts w:eastAsia="Calibri"/>
          <w:b/>
          <w:iCs/>
          <w:sz w:val="24"/>
          <w:szCs w:val="24"/>
          <w:lang w:val="ru-RU" w:eastAsia="en-US"/>
        </w:rPr>
      </w:pPr>
      <w:r>
        <w:rPr>
          <w:rFonts w:eastAsia="Calibri"/>
          <w:b/>
          <w:iCs/>
          <w:sz w:val="24"/>
          <w:szCs w:val="24"/>
          <w:lang w:val="ru-RU" w:eastAsia="en-US"/>
        </w:rPr>
        <w:t xml:space="preserve">Заявка </w:t>
      </w:r>
      <w:r w:rsidRPr="007363D1">
        <w:rPr>
          <w:rFonts w:eastAsia="Calibri"/>
          <w:b/>
          <w:iCs/>
          <w:sz w:val="24"/>
          <w:szCs w:val="24"/>
          <w:lang w:val="ru-RU" w:eastAsia="en-US"/>
        </w:rPr>
        <w:t>№ _____________ от ________</w:t>
      </w:r>
      <w:r w:rsidR="00F95B65">
        <w:rPr>
          <w:rFonts w:eastAsia="Calibri"/>
          <w:b/>
          <w:iCs/>
          <w:sz w:val="24"/>
          <w:szCs w:val="24"/>
          <w:lang w:val="ru-RU" w:eastAsia="en-US"/>
        </w:rPr>
        <w:t>2023</w:t>
      </w:r>
      <w:r>
        <w:rPr>
          <w:rFonts w:eastAsia="Calibri"/>
          <w:b/>
          <w:iCs/>
          <w:sz w:val="24"/>
          <w:szCs w:val="24"/>
          <w:lang w:val="ru-RU" w:eastAsia="en-US"/>
        </w:rPr>
        <w:t xml:space="preserve"> </w:t>
      </w:r>
      <w:r w:rsidRPr="007363D1">
        <w:rPr>
          <w:rFonts w:eastAsia="Calibri"/>
          <w:b/>
          <w:iCs/>
          <w:sz w:val="24"/>
          <w:szCs w:val="24"/>
          <w:lang w:val="ru-RU" w:eastAsia="en-US"/>
        </w:rPr>
        <w:t>г.</w:t>
      </w:r>
    </w:p>
    <w:p w14:paraId="39BB9D30" w14:textId="77777777" w:rsidR="00BC5937" w:rsidRDefault="00BC5937" w:rsidP="00BC5937">
      <w:pPr>
        <w:ind w:firstLine="567"/>
        <w:jc w:val="center"/>
        <w:rPr>
          <w:rFonts w:eastAsia="Calibri"/>
          <w:iCs/>
          <w:sz w:val="24"/>
          <w:szCs w:val="24"/>
          <w:lang w:val="ru-RU" w:eastAsia="en-US"/>
        </w:rPr>
      </w:pPr>
    </w:p>
    <w:p w14:paraId="6D8A1E64" w14:textId="77777777" w:rsidR="00BC5937" w:rsidRPr="007363D1" w:rsidRDefault="00BC5937" w:rsidP="00BC5937">
      <w:pPr>
        <w:ind w:firstLine="567"/>
        <w:jc w:val="both"/>
        <w:rPr>
          <w:b/>
          <w:iCs/>
          <w:sz w:val="22"/>
          <w:szCs w:val="22"/>
          <w:lang w:val="ru-RU"/>
        </w:rPr>
      </w:pPr>
      <w:r w:rsidRPr="007363D1">
        <w:rPr>
          <w:rFonts w:eastAsia="Calibri"/>
          <w:iCs/>
          <w:sz w:val="24"/>
          <w:szCs w:val="24"/>
          <w:lang w:val="ru-RU" w:eastAsia="en-US"/>
        </w:rPr>
        <w:t>В соответствии с договором № __________ от</w:t>
      </w:r>
      <w:r>
        <w:rPr>
          <w:rFonts w:eastAsia="Calibri"/>
          <w:iCs/>
          <w:sz w:val="24"/>
          <w:szCs w:val="24"/>
          <w:lang w:val="ru-RU" w:eastAsia="en-US"/>
        </w:rPr>
        <w:t xml:space="preserve"> «___» </w:t>
      </w:r>
      <w:r w:rsidRPr="007363D1">
        <w:rPr>
          <w:rFonts w:eastAsia="Calibri"/>
          <w:iCs/>
          <w:sz w:val="24"/>
          <w:szCs w:val="24"/>
          <w:lang w:val="ru-RU" w:eastAsia="en-US"/>
        </w:rPr>
        <w:t>_____20___г.  просим выставить счет на оплату и предоставить железнодорожные коды для оплаты провозных платежей на следующую перевозку:</w:t>
      </w:r>
    </w:p>
    <w:p w14:paraId="66BCC801" w14:textId="77777777" w:rsidR="00BC5937" w:rsidRPr="00974ACE" w:rsidRDefault="00BC5937" w:rsidP="00BC5937">
      <w:pPr>
        <w:ind w:firstLine="567"/>
        <w:jc w:val="right"/>
        <w:rPr>
          <w:b/>
          <w:sz w:val="22"/>
          <w:szCs w:val="22"/>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9"/>
        <w:gridCol w:w="1814"/>
      </w:tblGrid>
      <w:tr w:rsidR="00BC5937" w:rsidRPr="00974ACE" w14:paraId="5DAF6A5E" w14:textId="77777777" w:rsidTr="00665230">
        <w:tc>
          <w:tcPr>
            <w:tcW w:w="8109" w:type="dxa"/>
            <w:tcBorders>
              <w:top w:val="single" w:sz="4" w:space="0" w:color="auto"/>
              <w:left w:val="single" w:sz="4" w:space="0" w:color="auto"/>
              <w:bottom w:val="single" w:sz="4" w:space="0" w:color="auto"/>
              <w:right w:val="single" w:sz="4" w:space="0" w:color="auto"/>
            </w:tcBorders>
          </w:tcPr>
          <w:p w14:paraId="7351BAEE" w14:textId="77777777" w:rsidR="00BC5937" w:rsidRPr="007363D1" w:rsidRDefault="00BC5937" w:rsidP="00665230">
            <w:pPr>
              <w:jc w:val="both"/>
              <w:rPr>
                <w:iCs/>
                <w:sz w:val="22"/>
                <w:szCs w:val="22"/>
                <w:lang w:val="ru-RU"/>
              </w:rPr>
            </w:pPr>
            <w:r w:rsidRPr="007363D1">
              <w:rPr>
                <w:iCs/>
                <w:sz w:val="24"/>
                <w:szCs w:val="24"/>
              </w:rPr>
              <w:t>Месяц перевозки</w:t>
            </w:r>
          </w:p>
        </w:tc>
        <w:tc>
          <w:tcPr>
            <w:tcW w:w="1814" w:type="dxa"/>
            <w:tcBorders>
              <w:top w:val="single" w:sz="4" w:space="0" w:color="auto"/>
              <w:left w:val="single" w:sz="4" w:space="0" w:color="auto"/>
              <w:bottom w:val="single" w:sz="4" w:space="0" w:color="auto"/>
              <w:right w:val="single" w:sz="4" w:space="0" w:color="auto"/>
            </w:tcBorders>
          </w:tcPr>
          <w:p w14:paraId="217D443C"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52B033C1" w14:textId="77777777" w:rsidTr="00665230">
        <w:tc>
          <w:tcPr>
            <w:tcW w:w="8109" w:type="dxa"/>
            <w:tcBorders>
              <w:top w:val="single" w:sz="4" w:space="0" w:color="auto"/>
              <w:left w:val="single" w:sz="4" w:space="0" w:color="auto"/>
              <w:bottom w:val="single" w:sz="4" w:space="0" w:color="auto"/>
              <w:right w:val="single" w:sz="4" w:space="0" w:color="auto"/>
            </w:tcBorders>
          </w:tcPr>
          <w:p w14:paraId="2D90774F" w14:textId="77777777" w:rsidR="00BC5937" w:rsidRPr="007363D1" w:rsidRDefault="00BC5937" w:rsidP="00665230">
            <w:pPr>
              <w:jc w:val="both"/>
              <w:rPr>
                <w:iCs/>
                <w:sz w:val="22"/>
                <w:szCs w:val="22"/>
                <w:lang w:val="ru-RU"/>
              </w:rPr>
            </w:pPr>
            <w:r w:rsidRPr="007363D1">
              <w:rPr>
                <w:iCs/>
                <w:sz w:val="24"/>
                <w:szCs w:val="24"/>
              </w:rPr>
              <w:t>Страна отправления</w:t>
            </w:r>
          </w:p>
        </w:tc>
        <w:tc>
          <w:tcPr>
            <w:tcW w:w="1814" w:type="dxa"/>
            <w:tcBorders>
              <w:top w:val="single" w:sz="4" w:space="0" w:color="auto"/>
              <w:left w:val="single" w:sz="4" w:space="0" w:color="auto"/>
              <w:bottom w:val="single" w:sz="4" w:space="0" w:color="auto"/>
              <w:right w:val="single" w:sz="4" w:space="0" w:color="auto"/>
            </w:tcBorders>
          </w:tcPr>
          <w:p w14:paraId="1A3DDF67" w14:textId="77777777" w:rsidR="00BC5937" w:rsidRPr="00974ACE" w:rsidRDefault="00BC5937" w:rsidP="00665230">
            <w:pPr>
              <w:jc w:val="center"/>
              <w:rPr>
                <w:sz w:val="22"/>
                <w:szCs w:val="22"/>
              </w:rPr>
            </w:pPr>
            <w:r w:rsidRPr="00974ACE">
              <w:rPr>
                <w:sz w:val="22"/>
                <w:szCs w:val="22"/>
                <w:lang w:val="ru-RU"/>
              </w:rPr>
              <w:t>--------------</w:t>
            </w:r>
          </w:p>
        </w:tc>
      </w:tr>
      <w:tr w:rsidR="00BC5937" w:rsidRPr="00974ACE" w14:paraId="6B1DD695" w14:textId="77777777" w:rsidTr="00665230">
        <w:tc>
          <w:tcPr>
            <w:tcW w:w="8109" w:type="dxa"/>
            <w:tcBorders>
              <w:top w:val="single" w:sz="4" w:space="0" w:color="auto"/>
              <w:left w:val="single" w:sz="4" w:space="0" w:color="auto"/>
              <w:bottom w:val="single" w:sz="4" w:space="0" w:color="auto"/>
              <w:right w:val="single" w:sz="4" w:space="0" w:color="auto"/>
            </w:tcBorders>
          </w:tcPr>
          <w:p w14:paraId="4CBE5BF0" w14:textId="77777777" w:rsidR="00BC5937" w:rsidRPr="007363D1" w:rsidRDefault="00BC5937" w:rsidP="00665230">
            <w:pPr>
              <w:jc w:val="both"/>
              <w:rPr>
                <w:iCs/>
                <w:sz w:val="22"/>
                <w:szCs w:val="22"/>
                <w:lang w:val="ru-RU"/>
              </w:rPr>
            </w:pPr>
            <w:r w:rsidRPr="007363D1">
              <w:rPr>
                <w:iCs/>
                <w:sz w:val="24"/>
                <w:szCs w:val="24"/>
              </w:rPr>
              <w:t>Станция отправления</w:t>
            </w:r>
            <w:r>
              <w:rPr>
                <w:iCs/>
                <w:sz w:val="24"/>
                <w:szCs w:val="24"/>
                <w:lang w:val="ru-RU"/>
              </w:rPr>
              <w:t xml:space="preserve"> </w:t>
            </w:r>
            <w:r w:rsidRPr="007363D1">
              <w:rPr>
                <w:iCs/>
                <w:sz w:val="24"/>
                <w:szCs w:val="24"/>
              </w:rPr>
              <w:t>(код станции)</w:t>
            </w:r>
          </w:p>
        </w:tc>
        <w:tc>
          <w:tcPr>
            <w:tcW w:w="1814" w:type="dxa"/>
            <w:tcBorders>
              <w:top w:val="single" w:sz="4" w:space="0" w:color="auto"/>
              <w:left w:val="single" w:sz="4" w:space="0" w:color="auto"/>
              <w:bottom w:val="single" w:sz="4" w:space="0" w:color="auto"/>
              <w:right w:val="single" w:sz="4" w:space="0" w:color="auto"/>
            </w:tcBorders>
          </w:tcPr>
          <w:p w14:paraId="3DD9E473" w14:textId="77777777" w:rsidR="00BC5937" w:rsidRPr="00974ACE" w:rsidRDefault="00BC5937" w:rsidP="00665230">
            <w:pPr>
              <w:jc w:val="center"/>
              <w:rPr>
                <w:sz w:val="22"/>
                <w:szCs w:val="22"/>
              </w:rPr>
            </w:pPr>
            <w:r>
              <w:rPr>
                <w:noProof/>
                <w:sz w:val="22"/>
                <w:szCs w:val="22"/>
                <w:lang w:val="ru-RU"/>
              </w:rPr>
              <w:drawing>
                <wp:anchor distT="0" distB="0" distL="114300" distR="114300" simplePos="0" relativeHeight="251661312" behindDoc="1" locked="0" layoutInCell="1" allowOverlap="1" wp14:anchorId="5DDE2476" wp14:editId="2E29BE47">
                  <wp:simplePos x="0" y="0"/>
                  <wp:positionH relativeFrom="column">
                    <wp:posOffset>-4684436</wp:posOffset>
                  </wp:positionH>
                  <wp:positionV relativeFrom="page">
                    <wp:posOffset>-873661</wp:posOffset>
                  </wp:positionV>
                  <wp:extent cx="5231130" cy="5005070"/>
                  <wp:effectExtent l="0" t="0" r="7620" b="508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5005070"/>
                          </a:xfrm>
                          <a:prstGeom prst="rect">
                            <a:avLst/>
                          </a:prstGeom>
                          <a:noFill/>
                        </pic:spPr>
                      </pic:pic>
                    </a:graphicData>
                  </a:graphic>
                </wp:anchor>
              </w:drawing>
            </w:r>
            <w:r w:rsidRPr="00974ACE">
              <w:rPr>
                <w:sz w:val="22"/>
                <w:szCs w:val="22"/>
                <w:lang w:val="ru-RU"/>
              </w:rPr>
              <w:t>--------------</w:t>
            </w:r>
          </w:p>
        </w:tc>
      </w:tr>
      <w:tr w:rsidR="00BC5937" w:rsidRPr="00974ACE" w14:paraId="7BC8A841" w14:textId="77777777" w:rsidTr="00665230">
        <w:tc>
          <w:tcPr>
            <w:tcW w:w="8109" w:type="dxa"/>
            <w:tcBorders>
              <w:top w:val="single" w:sz="4" w:space="0" w:color="auto"/>
              <w:left w:val="single" w:sz="4" w:space="0" w:color="auto"/>
              <w:bottom w:val="single" w:sz="4" w:space="0" w:color="auto"/>
              <w:right w:val="single" w:sz="4" w:space="0" w:color="auto"/>
            </w:tcBorders>
          </w:tcPr>
          <w:p w14:paraId="72BE04EB" w14:textId="77777777" w:rsidR="00BC5937" w:rsidRPr="007363D1" w:rsidRDefault="00BC5937" w:rsidP="00665230">
            <w:pPr>
              <w:jc w:val="both"/>
              <w:rPr>
                <w:iCs/>
                <w:sz w:val="22"/>
                <w:szCs w:val="22"/>
                <w:lang w:val="ru-RU"/>
              </w:rPr>
            </w:pPr>
            <w:r w:rsidRPr="007363D1">
              <w:rPr>
                <w:iCs/>
                <w:sz w:val="24"/>
                <w:szCs w:val="24"/>
              </w:rPr>
              <w:t>Страна назначения</w:t>
            </w:r>
          </w:p>
        </w:tc>
        <w:tc>
          <w:tcPr>
            <w:tcW w:w="1814" w:type="dxa"/>
            <w:tcBorders>
              <w:top w:val="single" w:sz="4" w:space="0" w:color="auto"/>
              <w:left w:val="single" w:sz="4" w:space="0" w:color="auto"/>
              <w:bottom w:val="single" w:sz="4" w:space="0" w:color="auto"/>
              <w:right w:val="single" w:sz="4" w:space="0" w:color="auto"/>
            </w:tcBorders>
          </w:tcPr>
          <w:p w14:paraId="7ECF8FB2" w14:textId="77777777" w:rsidR="00BC5937" w:rsidRPr="00974ACE" w:rsidRDefault="00BC5937" w:rsidP="00665230">
            <w:pPr>
              <w:jc w:val="center"/>
              <w:rPr>
                <w:sz w:val="22"/>
                <w:szCs w:val="22"/>
              </w:rPr>
            </w:pPr>
            <w:r w:rsidRPr="00974ACE">
              <w:rPr>
                <w:sz w:val="22"/>
                <w:szCs w:val="22"/>
                <w:lang w:val="ru-RU"/>
              </w:rPr>
              <w:t>--------------</w:t>
            </w:r>
          </w:p>
        </w:tc>
      </w:tr>
      <w:tr w:rsidR="00BC5937" w:rsidRPr="00974ACE" w14:paraId="09A42B69" w14:textId="77777777" w:rsidTr="00665230">
        <w:tc>
          <w:tcPr>
            <w:tcW w:w="8109" w:type="dxa"/>
            <w:tcBorders>
              <w:top w:val="single" w:sz="4" w:space="0" w:color="auto"/>
              <w:left w:val="single" w:sz="4" w:space="0" w:color="auto"/>
              <w:bottom w:val="single" w:sz="4" w:space="0" w:color="auto"/>
              <w:right w:val="single" w:sz="4" w:space="0" w:color="auto"/>
            </w:tcBorders>
          </w:tcPr>
          <w:p w14:paraId="5BEBCAE9" w14:textId="77777777" w:rsidR="00BC5937" w:rsidRPr="007363D1" w:rsidRDefault="00BC5937" w:rsidP="00665230">
            <w:pPr>
              <w:jc w:val="both"/>
              <w:rPr>
                <w:iCs/>
                <w:sz w:val="22"/>
                <w:szCs w:val="22"/>
                <w:lang w:val="ru-RU"/>
              </w:rPr>
            </w:pPr>
            <w:r w:rsidRPr="007363D1">
              <w:rPr>
                <w:iCs/>
                <w:sz w:val="24"/>
                <w:szCs w:val="24"/>
              </w:rPr>
              <w:t>Станция назначения (код станции)</w:t>
            </w:r>
          </w:p>
        </w:tc>
        <w:tc>
          <w:tcPr>
            <w:tcW w:w="1814" w:type="dxa"/>
            <w:tcBorders>
              <w:top w:val="single" w:sz="4" w:space="0" w:color="auto"/>
              <w:left w:val="single" w:sz="4" w:space="0" w:color="auto"/>
              <w:bottom w:val="single" w:sz="4" w:space="0" w:color="auto"/>
              <w:right w:val="single" w:sz="4" w:space="0" w:color="auto"/>
            </w:tcBorders>
          </w:tcPr>
          <w:p w14:paraId="7FD42BE0"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3F4D046E" w14:textId="77777777" w:rsidTr="00665230">
        <w:tc>
          <w:tcPr>
            <w:tcW w:w="8109" w:type="dxa"/>
            <w:tcBorders>
              <w:top w:val="single" w:sz="4" w:space="0" w:color="auto"/>
              <w:left w:val="single" w:sz="4" w:space="0" w:color="auto"/>
              <w:bottom w:val="single" w:sz="4" w:space="0" w:color="auto"/>
              <w:right w:val="single" w:sz="4" w:space="0" w:color="auto"/>
            </w:tcBorders>
          </w:tcPr>
          <w:p w14:paraId="7A221882" w14:textId="77777777" w:rsidR="00BC5937" w:rsidRPr="007363D1" w:rsidRDefault="00BC5937" w:rsidP="00665230">
            <w:pPr>
              <w:jc w:val="both"/>
              <w:rPr>
                <w:iCs/>
                <w:sz w:val="22"/>
                <w:szCs w:val="22"/>
                <w:lang w:val="ru-RU"/>
              </w:rPr>
            </w:pPr>
            <w:r w:rsidRPr="007363D1">
              <w:rPr>
                <w:iCs/>
                <w:sz w:val="24"/>
                <w:szCs w:val="24"/>
              </w:rPr>
              <w:t>Грузоотправитель код ОКПО</w:t>
            </w:r>
          </w:p>
        </w:tc>
        <w:tc>
          <w:tcPr>
            <w:tcW w:w="1814" w:type="dxa"/>
            <w:tcBorders>
              <w:top w:val="single" w:sz="4" w:space="0" w:color="auto"/>
              <w:left w:val="single" w:sz="4" w:space="0" w:color="auto"/>
              <w:bottom w:val="single" w:sz="4" w:space="0" w:color="auto"/>
              <w:right w:val="single" w:sz="4" w:space="0" w:color="auto"/>
            </w:tcBorders>
          </w:tcPr>
          <w:p w14:paraId="09132A5E"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1C056243" w14:textId="77777777" w:rsidTr="00665230">
        <w:tc>
          <w:tcPr>
            <w:tcW w:w="8109" w:type="dxa"/>
            <w:tcBorders>
              <w:top w:val="single" w:sz="4" w:space="0" w:color="auto"/>
              <w:left w:val="single" w:sz="4" w:space="0" w:color="auto"/>
              <w:bottom w:val="single" w:sz="4" w:space="0" w:color="auto"/>
              <w:right w:val="single" w:sz="4" w:space="0" w:color="auto"/>
            </w:tcBorders>
          </w:tcPr>
          <w:p w14:paraId="08AFD737" w14:textId="77777777" w:rsidR="00BC5937" w:rsidRPr="007363D1" w:rsidRDefault="00BC5937" w:rsidP="00665230">
            <w:pPr>
              <w:jc w:val="both"/>
              <w:rPr>
                <w:iCs/>
                <w:sz w:val="22"/>
                <w:szCs w:val="22"/>
                <w:lang w:val="ru-RU"/>
              </w:rPr>
            </w:pPr>
            <w:r w:rsidRPr="007363D1">
              <w:rPr>
                <w:iCs/>
                <w:sz w:val="24"/>
                <w:szCs w:val="24"/>
              </w:rPr>
              <w:t>Грузополучатель</w:t>
            </w:r>
          </w:p>
        </w:tc>
        <w:tc>
          <w:tcPr>
            <w:tcW w:w="1814" w:type="dxa"/>
            <w:tcBorders>
              <w:top w:val="single" w:sz="4" w:space="0" w:color="auto"/>
              <w:left w:val="single" w:sz="4" w:space="0" w:color="auto"/>
              <w:bottom w:val="single" w:sz="4" w:space="0" w:color="auto"/>
              <w:right w:val="single" w:sz="4" w:space="0" w:color="auto"/>
            </w:tcBorders>
          </w:tcPr>
          <w:p w14:paraId="5CE017FE" w14:textId="77777777" w:rsidR="00BC5937" w:rsidRPr="00974ACE" w:rsidRDefault="00BC5937" w:rsidP="00665230">
            <w:pPr>
              <w:jc w:val="center"/>
              <w:rPr>
                <w:sz w:val="22"/>
                <w:szCs w:val="22"/>
              </w:rPr>
            </w:pPr>
            <w:r w:rsidRPr="00974ACE">
              <w:rPr>
                <w:sz w:val="22"/>
                <w:szCs w:val="22"/>
                <w:lang w:val="ru-RU"/>
              </w:rPr>
              <w:t>--------------</w:t>
            </w:r>
          </w:p>
        </w:tc>
      </w:tr>
      <w:tr w:rsidR="00BC5937" w:rsidRPr="00974ACE" w14:paraId="56231C0B" w14:textId="77777777" w:rsidTr="00665230">
        <w:tc>
          <w:tcPr>
            <w:tcW w:w="8109" w:type="dxa"/>
            <w:tcBorders>
              <w:top w:val="single" w:sz="4" w:space="0" w:color="auto"/>
              <w:left w:val="single" w:sz="4" w:space="0" w:color="auto"/>
              <w:bottom w:val="single" w:sz="4" w:space="0" w:color="auto"/>
              <w:right w:val="single" w:sz="4" w:space="0" w:color="auto"/>
            </w:tcBorders>
          </w:tcPr>
          <w:p w14:paraId="159768E7" w14:textId="77777777" w:rsidR="00BC5937" w:rsidRPr="007363D1" w:rsidRDefault="00BC5937" w:rsidP="00665230">
            <w:pPr>
              <w:jc w:val="both"/>
              <w:rPr>
                <w:iCs/>
                <w:sz w:val="22"/>
                <w:szCs w:val="22"/>
                <w:lang w:val="ru-RU"/>
              </w:rPr>
            </w:pPr>
            <w:r w:rsidRPr="007363D1">
              <w:rPr>
                <w:iCs/>
                <w:sz w:val="24"/>
                <w:szCs w:val="24"/>
              </w:rPr>
              <w:t>Наименование груза</w:t>
            </w:r>
            <w:r w:rsidRPr="006A7BA8">
              <w:rPr>
                <w:noProof/>
                <w:sz w:val="22"/>
                <w:szCs w:val="22"/>
                <w:lang w:val="ru-RU"/>
              </w:rPr>
              <w:t xml:space="preserve"> </w:t>
            </w:r>
          </w:p>
        </w:tc>
        <w:tc>
          <w:tcPr>
            <w:tcW w:w="1814" w:type="dxa"/>
            <w:tcBorders>
              <w:top w:val="single" w:sz="4" w:space="0" w:color="auto"/>
              <w:left w:val="single" w:sz="4" w:space="0" w:color="auto"/>
              <w:bottom w:val="single" w:sz="4" w:space="0" w:color="auto"/>
              <w:right w:val="single" w:sz="4" w:space="0" w:color="auto"/>
            </w:tcBorders>
          </w:tcPr>
          <w:p w14:paraId="6CA0211C" w14:textId="77777777" w:rsidR="00BC5937" w:rsidRPr="00974ACE" w:rsidRDefault="00BC5937" w:rsidP="00665230">
            <w:pPr>
              <w:jc w:val="center"/>
              <w:rPr>
                <w:sz w:val="22"/>
                <w:szCs w:val="22"/>
              </w:rPr>
            </w:pPr>
            <w:r w:rsidRPr="00974ACE">
              <w:rPr>
                <w:sz w:val="22"/>
                <w:szCs w:val="22"/>
                <w:lang w:val="ru-RU"/>
              </w:rPr>
              <w:t>--------------</w:t>
            </w:r>
          </w:p>
        </w:tc>
      </w:tr>
      <w:tr w:rsidR="00BC5937" w:rsidRPr="00974ACE" w14:paraId="295DBE0E" w14:textId="77777777" w:rsidTr="00665230">
        <w:tc>
          <w:tcPr>
            <w:tcW w:w="8109" w:type="dxa"/>
            <w:tcBorders>
              <w:top w:val="single" w:sz="4" w:space="0" w:color="auto"/>
              <w:left w:val="single" w:sz="4" w:space="0" w:color="auto"/>
              <w:bottom w:val="single" w:sz="4" w:space="0" w:color="auto"/>
              <w:right w:val="single" w:sz="4" w:space="0" w:color="auto"/>
            </w:tcBorders>
          </w:tcPr>
          <w:p w14:paraId="1BF7A8FE" w14:textId="77777777" w:rsidR="00BC5937" w:rsidRPr="007363D1" w:rsidRDefault="00BC5937" w:rsidP="00665230">
            <w:pPr>
              <w:jc w:val="both"/>
              <w:rPr>
                <w:iCs/>
                <w:sz w:val="22"/>
                <w:szCs w:val="22"/>
                <w:lang w:val="ru-RU"/>
              </w:rPr>
            </w:pPr>
            <w:r w:rsidRPr="007363D1">
              <w:rPr>
                <w:iCs/>
                <w:sz w:val="24"/>
                <w:szCs w:val="24"/>
              </w:rPr>
              <w:t>Код ГНГ/ЕТСНГ</w:t>
            </w:r>
          </w:p>
        </w:tc>
        <w:tc>
          <w:tcPr>
            <w:tcW w:w="1814" w:type="dxa"/>
            <w:tcBorders>
              <w:top w:val="single" w:sz="4" w:space="0" w:color="auto"/>
              <w:left w:val="single" w:sz="4" w:space="0" w:color="auto"/>
              <w:bottom w:val="single" w:sz="4" w:space="0" w:color="auto"/>
              <w:right w:val="single" w:sz="4" w:space="0" w:color="auto"/>
            </w:tcBorders>
          </w:tcPr>
          <w:p w14:paraId="071AC755"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061D43AE" w14:textId="77777777" w:rsidTr="00665230">
        <w:tc>
          <w:tcPr>
            <w:tcW w:w="8109" w:type="dxa"/>
            <w:tcBorders>
              <w:top w:val="single" w:sz="4" w:space="0" w:color="auto"/>
              <w:left w:val="single" w:sz="4" w:space="0" w:color="auto"/>
              <w:bottom w:val="single" w:sz="4" w:space="0" w:color="auto"/>
              <w:right w:val="single" w:sz="4" w:space="0" w:color="auto"/>
            </w:tcBorders>
          </w:tcPr>
          <w:p w14:paraId="0C50DF14" w14:textId="77777777" w:rsidR="00BC5937" w:rsidRPr="007363D1" w:rsidRDefault="00BC5937" w:rsidP="00665230">
            <w:pPr>
              <w:jc w:val="both"/>
              <w:rPr>
                <w:iCs/>
                <w:sz w:val="22"/>
                <w:szCs w:val="22"/>
                <w:lang w:val="ru-RU"/>
              </w:rPr>
            </w:pPr>
            <w:r w:rsidRPr="007363D1">
              <w:rPr>
                <w:iCs/>
                <w:sz w:val="24"/>
                <w:szCs w:val="24"/>
                <w:lang w:val="ru-RU"/>
              </w:rPr>
              <w:t>Род подвижного состава</w:t>
            </w:r>
            <w:r>
              <w:rPr>
                <w:iCs/>
                <w:sz w:val="24"/>
                <w:szCs w:val="24"/>
                <w:lang w:val="ru-RU"/>
              </w:rPr>
              <w:t xml:space="preserve"> </w:t>
            </w:r>
            <w:r w:rsidRPr="007363D1">
              <w:rPr>
                <w:iCs/>
                <w:sz w:val="24"/>
                <w:szCs w:val="24"/>
                <w:lang w:val="ru-RU"/>
              </w:rPr>
              <w:t>(универсальный, специализированный)</w:t>
            </w:r>
          </w:p>
        </w:tc>
        <w:tc>
          <w:tcPr>
            <w:tcW w:w="1814" w:type="dxa"/>
            <w:tcBorders>
              <w:top w:val="single" w:sz="4" w:space="0" w:color="auto"/>
              <w:left w:val="single" w:sz="4" w:space="0" w:color="auto"/>
              <w:bottom w:val="single" w:sz="4" w:space="0" w:color="auto"/>
              <w:right w:val="single" w:sz="4" w:space="0" w:color="auto"/>
            </w:tcBorders>
          </w:tcPr>
          <w:p w14:paraId="158ABA64"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076649B2" w14:textId="77777777" w:rsidTr="00665230">
        <w:tc>
          <w:tcPr>
            <w:tcW w:w="8109" w:type="dxa"/>
            <w:tcBorders>
              <w:top w:val="single" w:sz="4" w:space="0" w:color="auto"/>
              <w:left w:val="single" w:sz="4" w:space="0" w:color="auto"/>
              <w:bottom w:val="single" w:sz="4" w:space="0" w:color="auto"/>
              <w:right w:val="single" w:sz="4" w:space="0" w:color="auto"/>
            </w:tcBorders>
          </w:tcPr>
          <w:p w14:paraId="2BBA2A47" w14:textId="77777777" w:rsidR="00BC5937" w:rsidRPr="007363D1" w:rsidRDefault="00BC5937" w:rsidP="00665230">
            <w:pPr>
              <w:spacing w:line="320" w:lineRule="exact"/>
              <w:rPr>
                <w:iCs/>
                <w:sz w:val="24"/>
                <w:szCs w:val="24"/>
                <w:lang w:val="ru-RU"/>
              </w:rPr>
            </w:pPr>
            <w:r w:rsidRPr="007363D1">
              <w:rPr>
                <w:iCs/>
                <w:sz w:val="24"/>
                <w:szCs w:val="24"/>
                <w:lang w:val="ru-RU"/>
              </w:rPr>
              <w:t>Принадлежность подвижного состава (ж/д администрации, собственный, арендованный, приватный)</w:t>
            </w:r>
          </w:p>
        </w:tc>
        <w:tc>
          <w:tcPr>
            <w:tcW w:w="1814" w:type="dxa"/>
            <w:tcBorders>
              <w:top w:val="single" w:sz="4" w:space="0" w:color="auto"/>
              <w:left w:val="single" w:sz="4" w:space="0" w:color="auto"/>
              <w:bottom w:val="single" w:sz="4" w:space="0" w:color="auto"/>
              <w:right w:val="single" w:sz="4" w:space="0" w:color="auto"/>
            </w:tcBorders>
          </w:tcPr>
          <w:p w14:paraId="1FF4A4E3" w14:textId="77777777" w:rsidR="00BC5937" w:rsidRPr="00974ACE" w:rsidRDefault="00BC5937" w:rsidP="00665230">
            <w:pPr>
              <w:jc w:val="center"/>
              <w:rPr>
                <w:sz w:val="22"/>
                <w:szCs w:val="22"/>
              </w:rPr>
            </w:pPr>
            <w:r w:rsidRPr="00974ACE">
              <w:rPr>
                <w:sz w:val="22"/>
                <w:szCs w:val="22"/>
                <w:lang w:val="ru-RU"/>
              </w:rPr>
              <w:t>--------------</w:t>
            </w:r>
          </w:p>
        </w:tc>
      </w:tr>
      <w:tr w:rsidR="00BC5937" w:rsidRPr="00974ACE" w14:paraId="6732994C" w14:textId="77777777" w:rsidTr="00665230">
        <w:tc>
          <w:tcPr>
            <w:tcW w:w="8109" w:type="dxa"/>
            <w:tcBorders>
              <w:top w:val="single" w:sz="4" w:space="0" w:color="auto"/>
              <w:left w:val="single" w:sz="4" w:space="0" w:color="auto"/>
              <w:bottom w:val="single" w:sz="4" w:space="0" w:color="auto"/>
              <w:right w:val="single" w:sz="4" w:space="0" w:color="auto"/>
            </w:tcBorders>
          </w:tcPr>
          <w:p w14:paraId="7A25F219" w14:textId="77777777" w:rsidR="00BC5937" w:rsidRPr="00974ACE" w:rsidRDefault="00BC5937" w:rsidP="00665230">
            <w:pPr>
              <w:jc w:val="both"/>
              <w:rPr>
                <w:sz w:val="22"/>
                <w:szCs w:val="22"/>
                <w:lang w:val="ru-RU"/>
              </w:rPr>
            </w:pPr>
            <w:r w:rsidRPr="007363D1">
              <w:rPr>
                <w:sz w:val="22"/>
                <w:szCs w:val="22"/>
                <w:lang w:val="ru-RU"/>
              </w:rPr>
              <w:t>Количество подвижного состава</w:t>
            </w:r>
            <w:r>
              <w:rPr>
                <w:sz w:val="22"/>
                <w:szCs w:val="22"/>
                <w:lang w:val="ru-RU"/>
              </w:rPr>
              <w:t xml:space="preserve"> </w:t>
            </w:r>
            <w:r w:rsidRPr="007363D1">
              <w:rPr>
                <w:sz w:val="22"/>
                <w:szCs w:val="22"/>
                <w:lang w:val="ru-RU"/>
              </w:rPr>
              <w:t>(вагонов, контейнеров)</w:t>
            </w:r>
          </w:p>
        </w:tc>
        <w:tc>
          <w:tcPr>
            <w:tcW w:w="1814" w:type="dxa"/>
            <w:tcBorders>
              <w:top w:val="single" w:sz="4" w:space="0" w:color="auto"/>
              <w:left w:val="single" w:sz="4" w:space="0" w:color="auto"/>
              <w:bottom w:val="single" w:sz="4" w:space="0" w:color="auto"/>
              <w:right w:val="single" w:sz="4" w:space="0" w:color="auto"/>
            </w:tcBorders>
          </w:tcPr>
          <w:p w14:paraId="1CC5B161"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19970E5A" w14:textId="77777777" w:rsidTr="00665230">
        <w:tc>
          <w:tcPr>
            <w:tcW w:w="8109" w:type="dxa"/>
            <w:tcBorders>
              <w:top w:val="single" w:sz="4" w:space="0" w:color="auto"/>
              <w:left w:val="single" w:sz="4" w:space="0" w:color="auto"/>
              <w:bottom w:val="single" w:sz="4" w:space="0" w:color="auto"/>
              <w:right w:val="single" w:sz="4" w:space="0" w:color="auto"/>
            </w:tcBorders>
          </w:tcPr>
          <w:p w14:paraId="1B2FE841" w14:textId="77777777" w:rsidR="00BC5937" w:rsidRPr="00974ACE" w:rsidRDefault="00BC5937" w:rsidP="00665230">
            <w:pPr>
              <w:jc w:val="both"/>
              <w:rPr>
                <w:sz w:val="22"/>
                <w:szCs w:val="22"/>
                <w:lang w:val="ru-RU"/>
              </w:rPr>
            </w:pPr>
            <w:r w:rsidRPr="007363D1">
              <w:rPr>
                <w:sz w:val="22"/>
                <w:szCs w:val="22"/>
                <w:lang w:val="ru-RU"/>
              </w:rPr>
              <w:t>Загрузка груза в вагоне, МВРН, грузоподъемность вагона/контейнера</w:t>
            </w:r>
          </w:p>
        </w:tc>
        <w:tc>
          <w:tcPr>
            <w:tcW w:w="1814" w:type="dxa"/>
            <w:tcBorders>
              <w:top w:val="single" w:sz="4" w:space="0" w:color="auto"/>
              <w:left w:val="single" w:sz="4" w:space="0" w:color="auto"/>
              <w:bottom w:val="single" w:sz="4" w:space="0" w:color="auto"/>
              <w:right w:val="single" w:sz="4" w:space="0" w:color="auto"/>
            </w:tcBorders>
          </w:tcPr>
          <w:p w14:paraId="17EDD1D1"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30964B3F" w14:textId="77777777" w:rsidTr="00665230">
        <w:tc>
          <w:tcPr>
            <w:tcW w:w="8109" w:type="dxa"/>
            <w:tcBorders>
              <w:top w:val="single" w:sz="4" w:space="0" w:color="auto"/>
              <w:left w:val="single" w:sz="4" w:space="0" w:color="auto"/>
              <w:bottom w:val="single" w:sz="4" w:space="0" w:color="auto"/>
              <w:right w:val="single" w:sz="4" w:space="0" w:color="auto"/>
            </w:tcBorders>
          </w:tcPr>
          <w:p w14:paraId="530E5ADA" w14:textId="77777777" w:rsidR="00BC5937" w:rsidRPr="00974ACE" w:rsidRDefault="00BC5937" w:rsidP="00665230">
            <w:pPr>
              <w:jc w:val="both"/>
              <w:rPr>
                <w:sz w:val="22"/>
                <w:szCs w:val="22"/>
                <w:lang w:val="ru-RU"/>
              </w:rPr>
            </w:pPr>
            <w:r w:rsidRPr="007363D1">
              <w:rPr>
                <w:sz w:val="22"/>
                <w:szCs w:val="22"/>
                <w:lang w:val="ru-RU"/>
              </w:rPr>
              <w:t>Объем перевозки (общий вес, тн</w:t>
            </w:r>
            <w:r>
              <w:rPr>
                <w:sz w:val="22"/>
                <w:szCs w:val="22"/>
                <w:lang w:val="ru-RU"/>
              </w:rPr>
              <w:t>.</w:t>
            </w:r>
            <w:r w:rsidRPr="007363D1">
              <w:rPr>
                <w:sz w:val="22"/>
                <w:szCs w:val="22"/>
                <w:lang w:val="ru-RU"/>
              </w:rPr>
              <w:t>)</w:t>
            </w:r>
          </w:p>
        </w:tc>
        <w:tc>
          <w:tcPr>
            <w:tcW w:w="1814" w:type="dxa"/>
            <w:tcBorders>
              <w:top w:val="single" w:sz="4" w:space="0" w:color="auto"/>
              <w:left w:val="single" w:sz="4" w:space="0" w:color="auto"/>
              <w:bottom w:val="single" w:sz="4" w:space="0" w:color="auto"/>
              <w:right w:val="single" w:sz="4" w:space="0" w:color="auto"/>
            </w:tcBorders>
          </w:tcPr>
          <w:p w14:paraId="68C033F6"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29435DEB" w14:textId="77777777" w:rsidTr="00665230">
        <w:tc>
          <w:tcPr>
            <w:tcW w:w="8109" w:type="dxa"/>
            <w:tcBorders>
              <w:top w:val="single" w:sz="4" w:space="0" w:color="auto"/>
              <w:left w:val="single" w:sz="4" w:space="0" w:color="auto"/>
              <w:bottom w:val="single" w:sz="4" w:space="0" w:color="auto"/>
              <w:right w:val="single" w:sz="4" w:space="0" w:color="auto"/>
            </w:tcBorders>
          </w:tcPr>
          <w:p w14:paraId="10D1726D" w14:textId="77777777" w:rsidR="00BC5937" w:rsidRPr="00974ACE" w:rsidRDefault="00BC5937" w:rsidP="00665230">
            <w:pPr>
              <w:jc w:val="both"/>
              <w:rPr>
                <w:sz w:val="22"/>
                <w:szCs w:val="22"/>
                <w:lang w:val="ru-RU"/>
              </w:rPr>
            </w:pPr>
            <w:r w:rsidRPr="007363D1">
              <w:rPr>
                <w:sz w:val="22"/>
                <w:szCs w:val="22"/>
                <w:lang w:val="ru-RU"/>
              </w:rPr>
              <w:t>Для негабаритных грузов указывается степень негабаритност</w:t>
            </w:r>
            <w:r>
              <w:rPr>
                <w:sz w:val="22"/>
                <w:szCs w:val="22"/>
                <w:lang w:val="ru-RU"/>
              </w:rPr>
              <w:t>и</w:t>
            </w:r>
          </w:p>
        </w:tc>
        <w:tc>
          <w:tcPr>
            <w:tcW w:w="1814" w:type="dxa"/>
            <w:tcBorders>
              <w:top w:val="single" w:sz="4" w:space="0" w:color="auto"/>
              <w:left w:val="single" w:sz="4" w:space="0" w:color="auto"/>
              <w:bottom w:val="single" w:sz="4" w:space="0" w:color="auto"/>
              <w:right w:val="single" w:sz="4" w:space="0" w:color="auto"/>
            </w:tcBorders>
          </w:tcPr>
          <w:p w14:paraId="4E1F7E76"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32ADC64C" w14:textId="77777777" w:rsidTr="00665230">
        <w:tc>
          <w:tcPr>
            <w:tcW w:w="8109" w:type="dxa"/>
            <w:tcBorders>
              <w:top w:val="single" w:sz="4" w:space="0" w:color="auto"/>
              <w:left w:val="single" w:sz="4" w:space="0" w:color="auto"/>
              <w:bottom w:val="single" w:sz="4" w:space="0" w:color="auto"/>
              <w:right w:val="single" w:sz="4" w:space="0" w:color="auto"/>
            </w:tcBorders>
          </w:tcPr>
          <w:p w14:paraId="1876CD2D" w14:textId="77777777" w:rsidR="00BC5937" w:rsidRPr="00974ACE" w:rsidRDefault="00BC5937" w:rsidP="00665230">
            <w:pPr>
              <w:jc w:val="both"/>
              <w:rPr>
                <w:sz w:val="22"/>
                <w:szCs w:val="22"/>
                <w:lang w:val="ru-RU"/>
              </w:rPr>
            </w:pPr>
            <w:r w:rsidRPr="007363D1">
              <w:rPr>
                <w:sz w:val="22"/>
                <w:szCs w:val="22"/>
                <w:lang w:val="ru-RU"/>
              </w:rPr>
              <w:t>Для опасных грузов — класс опасности</w:t>
            </w:r>
          </w:p>
        </w:tc>
        <w:tc>
          <w:tcPr>
            <w:tcW w:w="1814" w:type="dxa"/>
            <w:tcBorders>
              <w:top w:val="single" w:sz="4" w:space="0" w:color="auto"/>
              <w:left w:val="single" w:sz="4" w:space="0" w:color="auto"/>
              <w:bottom w:val="single" w:sz="4" w:space="0" w:color="auto"/>
              <w:right w:val="single" w:sz="4" w:space="0" w:color="auto"/>
            </w:tcBorders>
          </w:tcPr>
          <w:p w14:paraId="20A9F1CB"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1CD62747" w14:textId="77777777" w:rsidTr="00665230">
        <w:tc>
          <w:tcPr>
            <w:tcW w:w="8109" w:type="dxa"/>
            <w:tcBorders>
              <w:top w:val="single" w:sz="4" w:space="0" w:color="auto"/>
              <w:left w:val="single" w:sz="4" w:space="0" w:color="auto"/>
              <w:bottom w:val="single" w:sz="4" w:space="0" w:color="auto"/>
              <w:right w:val="single" w:sz="4" w:space="0" w:color="auto"/>
            </w:tcBorders>
          </w:tcPr>
          <w:p w14:paraId="4F9D2B5F" w14:textId="77777777" w:rsidR="00BC5937" w:rsidRPr="00974ACE" w:rsidRDefault="00BC5937" w:rsidP="00665230">
            <w:pPr>
              <w:jc w:val="both"/>
              <w:rPr>
                <w:sz w:val="22"/>
                <w:szCs w:val="22"/>
                <w:lang w:val="ru-RU"/>
              </w:rPr>
            </w:pPr>
            <w:r w:rsidRPr="007363D1">
              <w:rPr>
                <w:sz w:val="22"/>
                <w:szCs w:val="22"/>
                <w:lang w:val="ru-RU"/>
              </w:rPr>
              <w:t>Вид сообщения</w:t>
            </w:r>
            <w:r>
              <w:rPr>
                <w:sz w:val="22"/>
                <w:szCs w:val="22"/>
                <w:lang w:val="ru-RU"/>
              </w:rPr>
              <w:t xml:space="preserve"> </w:t>
            </w:r>
            <w:r w:rsidRPr="007363D1">
              <w:rPr>
                <w:sz w:val="22"/>
                <w:szCs w:val="22"/>
                <w:lang w:val="ru-RU"/>
              </w:rPr>
              <w:t>(международное импортное, международное экспортное,</w:t>
            </w:r>
            <w:r>
              <w:rPr>
                <w:sz w:val="22"/>
                <w:szCs w:val="22"/>
                <w:lang w:val="ru-RU"/>
              </w:rPr>
              <w:t xml:space="preserve"> </w:t>
            </w:r>
            <w:r w:rsidRPr="007363D1">
              <w:rPr>
                <w:sz w:val="22"/>
                <w:szCs w:val="22"/>
                <w:lang w:val="ru-RU"/>
              </w:rPr>
              <w:t>международное импортное/транзитное, международное экспортное/транзитное</w:t>
            </w:r>
            <w:r>
              <w:rPr>
                <w:sz w:val="22"/>
                <w:szCs w:val="22"/>
                <w:lang w:val="ru-RU"/>
              </w:rPr>
              <w:t xml:space="preserve"> </w:t>
            </w:r>
            <w:r w:rsidRPr="007363D1">
              <w:rPr>
                <w:sz w:val="22"/>
                <w:szCs w:val="22"/>
                <w:lang w:val="ru-RU"/>
              </w:rPr>
              <w:t>внутриреспубликанское сообщение)</w:t>
            </w:r>
          </w:p>
        </w:tc>
        <w:tc>
          <w:tcPr>
            <w:tcW w:w="1814" w:type="dxa"/>
            <w:tcBorders>
              <w:top w:val="single" w:sz="4" w:space="0" w:color="auto"/>
              <w:left w:val="single" w:sz="4" w:space="0" w:color="auto"/>
              <w:bottom w:val="single" w:sz="4" w:space="0" w:color="auto"/>
              <w:right w:val="single" w:sz="4" w:space="0" w:color="auto"/>
            </w:tcBorders>
          </w:tcPr>
          <w:p w14:paraId="5B95CC94"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70895F8F" w14:textId="77777777" w:rsidTr="00665230">
        <w:tc>
          <w:tcPr>
            <w:tcW w:w="8109" w:type="dxa"/>
            <w:tcBorders>
              <w:top w:val="single" w:sz="4" w:space="0" w:color="auto"/>
              <w:left w:val="single" w:sz="4" w:space="0" w:color="auto"/>
              <w:bottom w:val="single" w:sz="4" w:space="0" w:color="auto"/>
              <w:right w:val="single" w:sz="4" w:space="0" w:color="auto"/>
            </w:tcBorders>
          </w:tcPr>
          <w:p w14:paraId="5EAD9CA4" w14:textId="77777777" w:rsidR="00BC5937" w:rsidRPr="007363D1" w:rsidRDefault="00BC5937" w:rsidP="00665230">
            <w:pPr>
              <w:jc w:val="both"/>
              <w:rPr>
                <w:sz w:val="22"/>
                <w:szCs w:val="22"/>
                <w:lang w:val="ru-RU"/>
              </w:rPr>
            </w:pPr>
            <w:r w:rsidRPr="007363D1">
              <w:rPr>
                <w:sz w:val="22"/>
                <w:szCs w:val="22"/>
                <w:lang w:val="ru-RU"/>
              </w:rPr>
              <w:t>Экспедируемые территории</w:t>
            </w:r>
          </w:p>
        </w:tc>
        <w:tc>
          <w:tcPr>
            <w:tcW w:w="1814" w:type="dxa"/>
            <w:tcBorders>
              <w:top w:val="single" w:sz="4" w:space="0" w:color="auto"/>
              <w:left w:val="single" w:sz="4" w:space="0" w:color="auto"/>
              <w:bottom w:val="single" w:sz="4" w:space="0" w:color="auto"/>
              <w:right w:val="single" w:sz="4" w:space="0" w:color="auto"/>
            </w:tcBorders>
          </w:tcPr>
          <w:p w14:paraId="455F3537"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0C2A39F4" w14:textId="77777777" w:rsidTr="00665230">
        <w:tc>
          <w:tcPr>
            <w:tcW w:w="8109" w:type="dxa"/>
            <w:tcBorders>
              <w:top w:val="single" w:sz="4" w:space="0" w:color="auto"/>
              <w:left w:val="single" w:sz="4" w:space="0" w:color="auto"/>
              <w:bottom w:val="single" w:sz="4" w:space="0" w:color="auto"/>
              <w:right w:val="single" w:sz="4" w:space="0" w:color="auto"/>
            </w:tcBorders>
          </w:tcPr>
          <w:p w14:paraId="6123F652" w14:textId="77777777" w:rsidR="00BC5937" w:rsidRPr="007363D1" w:rsidRDefault="00BC5937" w:rsidP="00665230">
            <w:pPr>
              <w:jc w:val="both"/>
              <w:rPr>
                <w:sz w:val="22"/>
                <w:szCs w:val="22"/>
                <w:lang w:val="ru-RU"/>
              </w:rPr>
            </w:pPr>
            <w:r w:rsidRPr="007363D1">
              <w:rPr>
                <w:sz w:val="22"/>
                <w:szCs w:val="22"/>
                <w:lang w:val="ru-RU"/>
              </w:rPr>
              <w:t>Согласованная ставка</w:t>
            </w:r>
          </w:p>
        </w:tc>
        <w:tc>
          <w:tcPr>
            <w:tcW w:w="1814" w:type="dxa"/>
            <w:tcBorders>
              <w:top w:val="single" w:sz="4" w:space="0" w:color="auto"/>
              <w:left w:val="single" w:sz="4" w:space="0" w:color="auto"/>
              <w:bottom w:val="single" w:sz="4" w:space="0" w:color="auto"/>
              <w:right w:val="single" w:sz="4" w:space="0" w:color="auto"/>
            </w:tcBorders>
          </w:tcPr>
          <w:p w14:paraId="3BAD8DEB" w14:textId="77777777" w:rsidR="00BC5937" w:rsidRPr="00974ACE" w:rsidRDefault="00BC5937" w:rsidP="00665230">
            <w:pPr>
              <w:jc w:val="center"/>
              <w:rPr>
                <w:sz w:val="22"/>
                <w:szCs w:val="22"/>
                <w:lang w:val="ru-RU"/>
              </w:rPr>
            </w:pPr>
            <w:r w:rsidRPr="00974ACE">
              <w:rPr>
                <w:sz w:val="22"/>
                <w:szCs w:val="22"/>
                <w:lang w:val="ru-RU"/>
              </w:rPr>
              <w:t>--------------</w:t>
            </w:r>
          </w:p>
        </w:tc>
      </w:tr>
      <w:tr w:rsidR="00BC5937" w:rsidRPr="00974ACE" w14:paraId="03CCE2A9" w14:textId="77777777" w:rsidTr="00665230">
        <w:tc>
          <w:tcPr>
            <w:tcW w:w="8109" w:type="dxa"/>
            <w:tcBorders>
              <w:top w:val="single" w:sz="4" w:space="0" w:color="auto"/>
              <w:left w:val="single" w:sz="4" w:space="0" w:color="auto"/>
              <w:bottom w:val="single" w:sz="4" w:space="0" w:color="auto"/>
              <w:right w:val="single" w:sz="4" w:space="0" w:color="auto"/>
            </w:tcBorders>
          </w:tcPr>
          <w:p w14:paraId="4AFE075A" w14:textId="77777777" w:rsidR="00BC5937" w:rsidRPr="007363D1" w:rsidRDefault="00BC5937" w:rsidP="00665230">
            <w:pPr>
              <w:jc w:val="both"/>
              <w:rPr>
                <w:sz w:val="22"/>
                <w:szCs w:val="22"/>
                <w:lang w:val="ru-RU"/>
              </w:rPr>
            </w:pPr>
            <w:r>
              <w:rPr>
                <w:sz w:val="22"/>
                <w:szCs w:val="22"/>
                <w:lang w:val="ru-RU"/>
              </w:rPr>
              <w:t>Период действия заявки</w:t>
            </w:r>
          </w:p>
        </w:tc>
        <w:tc>
          <w:tcPr>
            <w:tcW w:w="1814" w:type="dxa"/>
            <w:tcBorders>
              <w:top w:val="single" w:sz="4" w:space="0" w:color="auto"/>
              <w:left w:val="single" w:sz="4" w:space="0" w:color="auto"/>
              <w:bottom w:val="single" w:sz="4" w:space="0" w:color="auto"/>
              <w:right w:val="single" w:sz="4" w:space="0" w:color="auto"/>
            </w:tcBorders>
          </w:tcPr>
          <w:p w14:paraId="0E6CED00" w14:textId="77777777" w:rsidR="00BC5937" w:rsidRPr="00974ACE" w:rsidRDefault="00BC5937" w:rsidP="00665230">
            <w:pPr>
              <w:jc w:val="center"/>
              <w:rPr>
                <w:sz w:val="22"/>
                <w:szCs w:val="22"/>
                <w:lang w:val="ru-RU"/>
              </w:rPr>
            </w:pPr>
            <w:r w:rsidRPr="00974ACE">
              <w:rPr>
                <w:sz w:val="22"/>
                <w:szCs w:val="22"/>
                <w:lang w:val="ru-RU"/>
              </w:rPr>
              <w:t>--------------</w:t>
            </w:r>
          </w:p>
        </w:tc>
      </w:tr>
    </w:tbl>
    <w:p w14:paraId="66200FB6" w14:textId="77777777" w:rsidR="00BC5937" w:rsidRPr="00974ACE" w:rsidRDefault="00BC5937" w:rsidP="00BC5937">
      <w:pPr>
        <w:jc w:val="both"/>
        <w:rPr>
          <w:b/>
          <w:sz w:val="22"/>
          <w:szCs w:val="22"/>
          <w:lang w:val="ru-RU"/>
        </w:rPr>
      </w:pPr>
    </w:p>
    <w:tbl>
      <w:tblPr>
        <w:tblStyle w:val="a3"/>
        <w:tblW w:w="0" w:type="auto"/>
        <w:tblInd w:w="-5" w:type="dxa"/>
        <w:tblLook w:val="04A0" w:firstRow="1" w:lastRow="0" w:firstColumn="1" w:lastColumn="0" w:noHBand="0" w:noVBand="1"/>
      </w:tblPr>
      <w:tblGrid>
        <w:gridCol w:w="4220"/>
        <w:gridCol w:w="5408"/>
      </w:tblGrid>
      <w:tr w:rsidR="00BC5937" w14:paraId="34592DC0" w14:textId="77777777" w:rsidTr="00665230">
        <w:tc>
          <w:tcPr>
            <w:tcW w:w="4220" w:type="dxa"/>
            <w:tcBorders>
              <w:top w:val="nil"/>
              <w:left w:val="nil"/>
              <w:bottom w:val="nil"/>
              <w:right w:val="single" w:sz="4" w:space="0" w:color="auto"/>
            </w:tcBorders>
          </w:tcPr>
          <w:p w14:paraId="77079A4C" w14:textId="77777777" w:rsidR="00BC5937" w:rsidRDefault="00BC5937" w:rsidP="00665230">
            <w:pPr>
              <w:tabs>
                <w:tab w:val="left" w:pos="5492"/>
              </w:tabs>
              <w:jc w:val="center"/>
              <w:rPr>
                <w:bCs/>
                <w:sz w:val="22"/>
                <w:szCs w:val="22"/>
                <w:lang w:val="ru-RU"/>
              </w:rPr>
            </w:pPr>
            <w:r w:rsidRPr="00E13A3B">
              <w:rPr>
                <w:bCs/>
                <w:sz w:val="22"/>
                <w:szCs w:val="22"/>
                <w:lang w:val="ru-RU"/>
              </w:rPr>
              <w:t>Уполномоченное лицо</w:t>
            </w:r>
            <w:r>
              <w:rPr>
                <w:bCs/>
                <w:sz w:val="22"/>
                <w:szCs w:val="22"/>
                <w:lang w:val="ru-RU"/>
              </w:rPr>
              <w:t xml:space="preserve"> </w:t>
            </w:r>
            <w:r w:rsidRPr="00E13A3B">
              <w:rPr>
                <w:bCs/>
                <w:sz w:val="22"/>
                <w:szCs w:val="22"/>
                <w:lang w:val="ru-RU"/>
              </w:rPr>
              <w:t>Заказчика</w:t>
            </w:r>
          </w:p>
          <w:p w14:paraId="79B74600" w14:textId="77777777" w:rsidR="00BC5937" w:rsidRDefault="00BC5937" w:rsidP="00665230">
            <w:pPr>
              <w:tabs>
                <w:tab w:val="left" w:pos="5492"/>
              </w:tabs>
              <w:jc w:val="center"/>
              <w:rPr>
                <w:bCs/>
                <w:sz w:val="22"/>
                <w:szCs w:val="22"/>
                <w:lang w:val="ru-RU"/>
              </w:rPr>
            </w:pPr>
            <w:r w:rsidRPr="00E13A3B">
              <w:rPr>
                <w:bCs/>
                <w:sz w:val="22"/>
                <w:szCs w:val="22"/>
                <w:lang w:val="ru-RU"/>
              </w:rPr>
              <w:t>(должность)</w:t>
            </w:r>
          </w:p>
        </w:tc>
        <w:tc>
          <w:tcPr>
            <w:tcW w:w="5408" w:type="dxa"/>
            <w:tcBorders>
              <w:top w:val="nil"/>
              <w:left w:val="single" w:sz="4" w:space="0" w:color="auto"/>
              <w:bottom w:val="nil"/>
              <w:right w:val="nil"/>
            </w:tcBorders>
          </w:tcPr>
          <w:p w14:paraId="07055987" w14:textId="77777777" w:rsidR="00BC5937" w:rsidRPr="00E13A3B" w:rsidRDefault="00BC5937" w:rsidP="00665230">
            <w:pPr>
              <w:tabs>
                <w:tab w:val="left" w:pos="5492"/>
              </w:tabs>
              <w:ind w:left="1094"/>
              <w:jc w:val="both"/>
              <w:rPr>
                <w:bCs/>
                <w:sz w:val="22"/>
                <w:szCs w:val="22"/>
                <w:lang w:val="ru-RU"/>
              </w:rPr>
            </w:pPr>
            <w:r w:rsidRPr="00E13A3B">
              <w:rPr>
                <w:bCs/>
                <w:sz w:val="22"/>
                <w:szCs w:val="22"/>
                <w:lang w:val="ru-RU"/>
              </w:rPr>
              <w:t>М.П.        ______________/_____________/</w:t>
            </w:r>
          </w:p>
          <w:p w14:paraId="73483654" w14:textId="77777777" w:rsidR="00BC5937" w:rsidRDefault="00BC5937" w:rsidP="00665230">
            <w:pPr>
              <w:tabs>
                <w:tab w:val="left" w:pos="5492"/>
              </w:tabs>
              <w:jc w:val="center"/>
              <w:rPr>
                <w:bCs/>
                <w:sz w:val="22"/>
                <w:szCs w:val="22"/>
                <w:lang w:val="ru-RU"/>
              </w:rPr>
            </w:pPr>
            <w:r w:rsidRPr="00E13A3B">
              <w:rPr>
                <w:bCs/>
                <w:sz w:val="18"/>
                <w:szCs w:val="18"/>
                <w:lang w:val="ru-RU"/>
              </w:rPr>
              <w:t xml:space="preserve">                              (подпись)              </w:t>
            </w:r>
            <w:r>
              <w:rPr>
                <w:bCs/>
                <w:sz w:val="18"/>
                <w:szCs w:val="18"/>
                <w:lang w:val="ru-RU"/>
              </w:rPr>
              <w:t xml:space="preserve">        </w:t>
            </w:r>
            <w:r w:rsidRPr="00E13A3B">
              <w:rPr>
                <w:bCs/>
                <w:sz w:val="18"/>
                <w:szCs w:val="18"/>
                <w:lang w:val="ru-RU"/>
              </w:rPr>
              <w:t xml:space="preserve"> (ФИО)</w:t>
            </w:r>
          </w:p>
        </w:tc>
      </w:tr>
    </w:tbl>
    <w:p w14:paraId="5C3CF4B1" w14:textId="77777777" w:rsidR="00BC5937" w:rsidRPr="00974ACE" w:rsidRDefault="00BC5937" w:rsidP="00BC5937">
      <w:pPr>
        <w:tabs>
          <w:tab w:val="left" w:pos="5492"/>
        </w:tabs>
        <w:ind w:left="-567" w:firstLine="425"/>
        <w:jc w:val="both"/>
        <w:rPr>
          <w:bCs/>
          <w:sz w:val="22"/>
          <w:szCs w:val="22"/>
          <w:lang w:val="ru-RU"/>
        </w:rPr>
      </w:pPr>
    </w:p>
    <w:p w14:paraId="29841141" w14:textId="77777777" w:rsidR="00BC5937" w:rsidRPr="00974ACE" w:rsidRDefault="00BC5937" w:rsidP="00BC5937">
      <w:pPr>
        <w:ind w:firstLine="426"/>
        <w:jc w:val="both"/>
        <w:rPr>
          <w:sz w:val="22"/>
          <w:szCs w:val="22"/>
          <w:lang w:val="ru-RU"/>
        </w:rPr>
      </w:pPr>
      <w:r w:rsidRPr="00974ACE">
        <w:rPr>
          <w:bCs/>
          <w:sz w:val="22"/>
          <w:szCs w:val="22"/>
          <w:lang w:val="ru-RU"/>
        </w:rPr>
        <w:t>Согласно п.2 ст.386 ГК РК, Стороны установили, что в случае, если Заявка подписывается до заключения Договора, то в случае подписания обеими сторонами Договора позднее даты Заявки, отношения между сторонами регулируется положениями Договора.</w:t>
      </w:r>
    </w:p>
    <w:p w14:paraId="4A96B41E" w14:textId="77777777" w:rsidR="00BC5937" w:rsidRPr="00E13A3B" w:rsidRDefault="00BC5937" w:rsidP="00BC5937">
      <w:pPr>
        <w:tabs>
          <w:tab w:val="left" w:pos="5492"/>
        </w:tabs>
        <w:ind w:firstLine="567"/>
        <w:jc w:val="both"/>
        <w:rPr>
          <w:bCs/>
          <w:sz w:val="22"/>
          <w:szCs w:val="22"/>
          <w:lang w:val="ru-RU"/>
        </w:rPr>
      </w:pPr>
      <w:r w:rsidRPr="00E13A3B">
        <w:rPr>
          <w:bCs/>
          <w:sz w:val="22"/>
          <w:szCs w:val="22"/>
          <w:lang w:val="ru-RU"/>
        </w:rPr>
        <w:t>Экспедитор обязуется оказать Заказчику предусмотренные договором транспортно-экспедиционные услуги в соответствии с данными, указанными в настоящей заявке.</w:t>
      </w:r>
    </w:p>
    <w:p w14:paraId="1288C402" w14:textId="2DCAB687" w:rsidR="00BC5937" w:rsidRDefault="00BC5937" w:rsidP="00BC5937">
      <w:pPr>
        <w:ind w:firstLine="567"/>
        <w:rPr>
          <w:sz w:val="24"/>
          <w:szCs w:val="24"/>
          <w:lang w:val="ru-RU"/>
        </w:rPr>
      </w:pPr>
      <w:r w:rsidRPr="00E13A3B">
        <w:rPr>
          <w:bCs/>
          <w:sz w:val="22"/>
          <w:szCs w:val="22"/>
          <w:lang w:val="ru-RU"/>
        </w:rPr>
        <w:t>Настоящее приложение №</w:t>
      </w:r>
      <w:r w:rsidR="009A09BE">
        <w:rPr>
          <w:bCs/>
          <w:sz w:val="22"/>
          <w:szCs w:val="22"/>
          <w:lang w:val="ru-RU"/>
        </w:rPr>
        <w:t>4</w:t>
      </w:r>
      <w:r w:rsidRPr="00E13A3B">
        <w:rPr>
          <w:bCs/>
          <w:sz w:val="22"/>
          <w:szCs w:val="22"/>
          <w:lang w:val="ru-RU"/>
        </w:rPr>
        <w:t xml:space="preserve"> составлено в двух экземплярах, имеющих одинаковую юридическую силу, по одному для каждой из сторон, и является неотъемлемой частью договора.</w:t>
      </w:r>
    </w:p>
    <w:p w14:paraId="23D443CA" w14:textId="77777777" w:rsidR="00BC5937" w:rsidRDefault="00BC5937" w:rsidP="00BC5937">
      <w:pPr>
        <w:ind w:firstLine="567"/>
        <w:rPr>
          <w:sz w:val="24"/>
          <w:szCs w:val="24"/>
          <w:lang w:val="ru-RU"/>
        </w:rPr>
      </w:pPr>
    </w:p>
    <w:tbl>
      <w:tblPr>
        <w:tblStyle w:val="a3"/>
        <w:tblW w:w="9918" w:type="dxa"/>
        <w:tblLook w:val="04A0" w:firstRow="1" w:lastRow="0" w:firstColumn="1" w:lastColumn="0" w:noHBand="0" w:noVBand="1"/>
      </w:tblPr>
      <w:tblGrid>
        <w:gridCol w:w="9918"/>
      </w:tblGrid>
      <w:tr w:rsidR="00BC5937" w:rsidRPr="003C6893" w14:paraId="24C2D5E7" w14:textId="77777777" w:rsidTr="00665230">
        <w:tc>
          <w:tcPr>
            <w:tcW w:w="9918" w:type="dxa"/>
            <w:tcBorders>
              <w:top w:val="nil"/>
              <w:left w:val="nil"/>
              <w:bottom w:val="nil"/>
              <w:right w:val="nil"/>
            </w:tcBorders>
          </w:tcPr>
          <w:p w14:paraId="213965AA" w14:textId="77777777" w:rsidR="00BC5937" w:rsidRPr="003C6893" w:rsidRDefault="00BC5937" w:rsidP="00665230">
            <w:pPr>
              <w:ind w:firstLine="567"/>
              <w:jc w:val="right"/>
              <w:rPr>
                <w:b/>
                <w:sz w:val="24"/>
                <w:szCs w:val="24"/>
                <w:lang w:val="ru-RU"/>
              </w:rPr>
            </w:pPr>
            <w:bookmarkStart w:id="15" w:name="_Hlk121752864"/>
            <w:bookmarkStart w:id="16" w:name="_Hlk121750935"/>
            <w:r w:rsidRPr="003C6893">
              <w:rPr>
                <w:b/>
                <w:sz w:val="24"/>
                <w:szCs w:val="24"/>
                <w:lang w:val="ru-RU"/>
              </w:rPr>
              <w:t xml:space="preserve">Приложение № </w:t>
            </w:r>
            <w:r>
              <w:rPr>
                <w:b/>
                <w:sz w:val="24"/>
                <w:szCs w:val="24"/>
                <w:lang w:val="ru-RU"/>
              </w:rPr>
              <w:t>5</w:t>
            </w:r>
            <w:r w:rsidRPr="003C6893">
              <w:rPr>
                <w:b/>
                <w:sz w:val="24"/>
                <w:szCs w:val="24"/>
                <w:lang w:val="ru-RU"/>
              </w:rPr>
              <w:t xml:space="preserve"> </w:t>
            </w:r>
          </w:p>
          <w:p w14:paraId="31FDF6F6" w14:textId="77777777" w:rsidR="00BC5937" w:rsidRPr="003C6893" w:rsidRDefault="00BC5937" w:rsidP="00665230">
            <w:pPr>
              <w:ind w:firstLine="567"/>
              <w:jc w:val="right"/>
              <w:rPr>
                <w:b/>
                <w:bCs/>
                <w:sz w:val="24"/>
                <w:szCs w:val="24"/>
                <w:lang w:val="ru-RU"/>
              </w:rPr>
            </w:pPr>
            <w:r w:rsidRPr="003C6893">
              <w:rPr>
                <w:b/>
                <w:sz w:val="24"/>
                <w:szCs w:val="24"/>
                <w:lang w:val="ru-RU"/>
              </w:rPr>
              <w:t xml:space="preserve">к </w:t>
            </w:r>
            <w:r w:rsidRPr="003C6893">
              <w:rPr>
                <w:b/>
                <w:bCs/>
                <w:sz w:val="24"/>
                <w:szCs w:val="24"/>
                <w:lang w:val="ru-RU"/>
              </w:rPr>
              <w:t>Договору оказание услуг транспортной экспедиции</w:t>
            </w:r>
          </w:p>
          <w:p w14:paraId="76F80ACA" w14:textId="424A577C" w:rsidR="00BC5937" w:rsidRPr="003C6893" w:rsidRDefault="00BC5937" w:rsidP="00665230">
            <w:pPr>
              <w:ind w:firstLine="567"/>
              <w:jc w:val="right"/>
              <w:rPr>
                <w:b/>
                <w:sz w:val="24"/>
                <w:szCs w:val="24"/>
                <w:lang w:val="ru-RU"/>
              </w:rPr>
            </w:pPr>
            <w:r w:rsidRPr="003C6893">
              <w:rPr>
                <w:b/>
                <w:sz w:val="24"/>
                <w:szCs w:val="24"/>
                <w:lang w:val="ru-RU"/>
              </w:rPr>
              <w:t xml:space="preserve"> </w:t>
            </w:r>
            <w:permStart w:id="944706331" w:edGrp="everyone"/>
            <w:r w:rsidRPr="003C6893">
              <w:rPr>
                <w:b/>
                <w:sz w:val="24"/>
                <w:szCs w:val="24"/>
                <w:lang w:val="ru-RU"/>
              </w:rPr>
              <w:t>№</w:t>
            </w:r>
            <w:r w:rsidRPr="003C6893">
              <w:rPr>
                <w:b/>
                <w:bCs/>
                <w:sz w:val="24"/>
                <w:szCs w:val="24"/>
                <w:lang w:val="ru-RU"/>
              </w:rPr>
              <w:t>_____/</w:t>
            </w:r>
            <w:r w:rsidR="000A564C">
              <w:rPr>
                <w:b/>
                <w:bCs/>
                <w:sz w:val="24"/>
                <w:szCs w:val="24"/>
                <w:lang w:val="en-US"/>
              </w:rPr>
              <w:t>D</w:t>
            </w:r>
            <w:r w:rsidRPr="003C6893">
              <w:rPr>
                <w:b/>
                <w:bCs/>
                <w:sz w:val="24"/>
                <w:szCs w:val="24"/>
                <w:lang w:val="ru-RU"/>
              </w:rPr>
              <w:t>-202</w:t>
            </w:r>
            <w:r w:rsidR="000A564C">
              <w:rPr>
                <w:b/>
                <w:bCs/>
                <w:sz w:val="24"/>
                <w:szCs w:val="24"/>
                <w:lang w:val="en-US"/>
              </w:rPr>
              <w:t>3</w:t>
            </w:r>
            <w:r w:rsidRPr="003C6893">
              <w:rPr>
                <w:b/>
                <w:sz w:val="24"/>
                <w:szCs w:val="24"/>
                <w:lang w:val="ru-RU"/>
              </w:rPr>
              <w:t xml:space="preserve"> от «__» _____ </w:t>
            </w:r>
            <w:r w:rsidR="00F95B65">
              <w:rPr>
                <w:b/>
                <w:sz w:val="24"/>
                <w:szCs w:val="24"/>
                <w:lang w:val="ru-RU"/>
              </w:rPr>
              <w:t>2023</w:t>
            </w:r>
            <w:r w:rsidRPr="003C6893">
              <w:rPr>
                <w:b/>
                <w:sz w:val="24"/>
                <w:szCs w:val="24"/>
                <w:lang w:val="ru-RU"/>
              </w:rPr>
              <w:t xml:space="preserve"> г</w:t>
            </w:r>
            <w:bookmarkEnd w:id="15"/>
            <w:permEnd w:id="944706331"/>
            <w:r w:rsidRPr="003C6893">
              <w:rPr>
                <w:b/>
                <w:sz w:val="24"/>
                <w:szCs w:val="24"/>
                <w:lang w:val="ru-RU"/>
              </w:rPr>
              <w:t>.</w:t>
            </w:r>
          </w:p>
        </w:tc>
      </w:tr>
      <w:bookmarkEnd w:id="16"/>
    </w:tbl>
    <w:p w14:paraId="6194D5C2" w14:textId="77777777" w:rsidR="00BC5937" w:rsidRPr="003C6893" w:rsidRDefault="00BC5937" w:rsidP="00BC5937">
      <w:pPr>
        <w:ind w:firstLine="567"/>
        <w:rPr>
          <w:sz w:val="24"/>
          <w:szCs w:val="24"/>
          <w:lang w:val="ru-RU"/>
        </w:rPr>
      </w:pPr>
    </w:p>
    <w:p w14:paraId="25D96153" w14:textId="5E3EFFD2" w:rsidR="00BC5937" w:rsidRPr="003C6893" w:rsidRDefault="00432A0A" w:rsidP="00BC5937">
      <w:pPr>
        <w:spacing w:after="200" w:line="320" w:lineRule="exact"/>
        <w:ind w:firstLine="720"/>
        <w:jc w:val="both"/>
        <w:rPr>
          <w:rFonts w:eastAsia="Calibri"/>
          <w:sz w:val="24"/>
          <w:szCs w:val="24"/>
          <w:lang w:val="ru-RU" w:eastAsia="en-US"/>
        </w:rPr>
      </w:pPr>
      <w:r>
        <w:rPr>
          <w:i/>
          <w:noProof/>
          <w:sz w:val="24"/>
          <w:szCs w:val="24"/>
          <w:lang w:val="ru-RU"/>
        </w:rPr>
        <w:drawing>
          <wp:anchor distT="0" distB="0" distL="114300" distR="114300" simplePos="0" relativeHeight="251660288" behindDoc="1" locked="0" layoutInCell="1" allowOverlap="1" wp14:anchorId="1275637E" wp14:editId="4AB8ECB9">
            <wp:simplePos x="0" y="0"/>
            <wp:positionH relativeFrom="column">
              <wp:posOffset>687630</wp:posOffset>
            </wp:positionH>
            <wp:positionV relativeFrom="page">
              <wp:posOffset>2280285</wp:posOffset>
            </wp:positionV>
            <wp:extent cx="5231130" cy="5005070"/>
            <wp:effectExtent l="0" t="0" r="7620" b="508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5005070"/>
                    </a:xfrm>
                    <a:prstGeom prst="rect">
                      <a:avLst/>
                    </a:prstGeom>
                    <a:noFill/>
                  </pic:spPr>
                </pic:pic>
              </a:graphicData>
            </a:graphic>
            <wp14:sizeRelH relativeFrom="margin">
              <wp14:pctWidth>0</wp14:pctWidth>
            </wp14:sizeRelH>
            <wp14:sizeRelV relativeFrom="margin">
              <wp14:pctHeight>0</wp14:pctHeight>
            </wp14:sizeRelV>
          </wp:anchor>
        </w:drawing>
      </w:r>
      <w:r w:rsidR="00BC5937" w:rsidRPr="003C6893">
        <w:rPr>
          <w:rFonts w:eastAsia="Calibri"/>
          <w:b/>
          <w:sz w:val="24"/>
          <w:szCs w:val="24"/>
          <w:lang w:val="ru-RU" w:eastAsia="en-US"/>
        </w:rPr>
        <w:t>ТОО «</w:t>
      </w:r>
      <w:r w:rsidR="009A09BE">
        <w:rPr>
          <w:rFonts w:eastAsia="Calibri"/>
          <w:b/>
          <w:sz w:val="24"/>
          <w:szCs w:val="24"/>
          <w:lang w:val="ru-RU" w:eastAsia="en-US"/>
        </w:rPr>
        <w:t>Айбар Болашак</w:t>
      </w:r>
      <w:r w:rsidR="00BC5937" w:rsidRPr="003C6893">
        <w:rPr>
          <w:rFonts w:eastAsia="Calibri"/>
          <w:b/>
          <w:sz w:val="24"/>
          <w:szCs w:val="24"/>
          <w:lang w:val="ru-RU" w:eastAsia="en-US"/>
        </w:rPr>
        <w:t>»</w:t>
      </w:r>
      <w:r w:rsidR="00BC5937" w:rsidRPr="003C6893">
        <w:rPr>
          <w:rFonts w:eastAsia="Calibri"/>
          <w:sz w:val="24"/>
          <w:szCs w:val="24"/>
          <w:lang w:val="ru-RU" w:eastAsia="en-US"/>
        </w:rPr>
        <w:t xml:space="preserve"> именуемое в дальнейшем</w:t>
      </w:r>
      <w:r w:rsidR="00BC5937" w:rsidRPr="003C6893">
        <w:rPr>
          <w:rFonts w:eastAsia="Calibri"/>
          <w:b/>
          <w:sz w:val="24"/>
          <w:szCs w:val="24"/>
          <w:lang w:val="ru-RU" w:eastAsia="en-US"/>
        </w:rPr>
        <w:t xml:space="preserve"> «Экспедитор»,</w:t>
      </w:r>
      <w:r w:rsidR="00BC5937" w:rsidRPr="003C6893">
        <w:rPr>
          <w:rFonts w:eastAsia="Calibri"/>
          <w:sz w:val="24"/>
          <w:szCs w:val="24"/>
          <w:lang w:val="ru-RU" w:eastAsia="en-US"/>
        </w:rPr>
        <w:t xml:space="preserve"> в лице </w:t>
      </w:r>
      <w:r w:rsidR="009A09BE">
        <w:rPr>
          <w:rFonts w:eastAsia="Calibri"/>
          <w:sz w:val="24"/>
          <w:szCs w:val="24"/>
          <w:lang w:val="ru-RU" w:eastAsia="en-US"/>
        </w:rPr>
        <w:t>Директора Матвеенко Т.А.</w:t>
      </w:r>
      <w:r w:rsidR="00BC5937" w:rsidRPr="003C6893">
        <w:rPr>
          <w:rFonts w:eastAsia="Calibri"/>
          <w:sz w:val="24"/>
          <w:szCs w:val="24"/>
          <w:lang w:val="ru-RU" w:eastAsia="en-US"/>
        </w:rPr>
        <w:t>, действующего  на основании Устава,</w:t>
      </w:r>
      <w:r w:rsidR="00BC5937" w:rsidRPr="003C6893">
        <w:rPr>
          <w:rFonts w:eastAsia="Calibri"/>
          <w:b/>
          <w:sz w:val="24"/>
          <w:szCs w:val="24"/>
          <w:lang w:val="ru-RU" w:eastAsia="en-US"/>
        </w:rPr>
        <w:t xml:space="preserve"> </w:t>
      </w:r>
      <w:r w:rsidR="00BC5937" w:rsidRPr="003C6893">
        <w:rPr>
          <w:rFonts w:eastAsia="Calibri"/>
          <w:sz w:val="24"/>
          <w:szCs w:val="24"/>
          <w:lang w:val="ru-RU" w:eastAsia="en-US"/>
        </w:rPr>
        <w:t xml:space="preserve">с одной стороны и </w:t>
      </w:r>
      <w:permStart w:id="1545433357" w:edGrp="everyone"/>
      <w:r w:rsidR="00BC5937" w:rsidRPr="003C6893">
        <w:rPr>
          <w:rFonts w:eastAsia="Calibri"/>
          <w:b/>
          <w:sz w:val="24"/>
          <w:szCs w:val="24"/>
          <w:lang w:val="ru-RU" w:eastAsia="en-US"/>
        </w:rPr>
        <w:t>__________________</w:t>
      </w:r>
      <w:permEnd w:id="1545433357"/>
      <w:r w:rsidR="00BC5937" w:rsidRPr="003C6893">
        <w:rPr>
          <w:rFonts w:eastAsia="Calibri"/>
          <w:sz w:val="24"/>
          <w:szCs w:val="24"/>
          <w:lang w:val="ru-RU" w:eastAsia="en-US"/>
        </w:rPr>
        <w:t xml:space="preserve">, именуемое в дальнейшем </w:t>
      </w:r>
      <w:r w:rsidR="00BC5937" w:rsidRPr="003C6893">
        <w:rPr>
          <w:rFonts w:eastAsia="Calibri"/>
          <w:b/>
          <w:sz w:val="24"/>
          <w:szCs w:val="24"/>
          <w:lang w:val="ru-RU" w:eastAsia="en-US"/>
        </w:rPr>
        <w:t>«Заказчик»</w:t>
      </w:r>
      <w:r w:rsidR="00BC5937" w:rsidRPr="003C6893">
        <w:rPr>
          <w:rFonts w:eastAsia="Calibri"/>
          <w:sz w:val="24"/>
          <w:szCs w:val="24"/>
          <w:lang w:val="ru-RU" w:eastAsia="en-US"/>
        </w:rPr>
        <w:t xml:space="preserve">, в лице </w:t>
      </w:r>
      <w:permStart w:id="1057886670" w:edGrp="everyone"/>
      <w:r w:rsidR="00BC5937" w:rsidRPr="003C6893">
        <w:rPr>
          <w:rFonts w:eastAsia="Calibri"/>
          <w:sz w:val="24"/>
          <w:szCs w:val="24"/>
          <w:lang w:val="ru-RU" w:eastAsia="en-US"/>
        </w:rPr>
        <w:t>Директора ____________________________</w:t>
      </w:r>
      <w:permEnd w:id="1057886670"/>
      <w:r w:rsidR="00BC5937" w:rsidRPr="003C6893">
        <w:rPr>
          <w:rFonts w:eastAsia="Calibri"/>
          <w:sz w:val="24"/>
          <w:szCs w:val="24"/>
          <w:lang w:val="ru-RU" w:eastAsia="en-US"/>
        </w:rPr>
        <w:t xml:space="preserve">, действующего на основании </w:t>
      </w:r>
      <w:permStart w:id="1747332938" w:edGrp="everyone"/>
      <w:r w:rsidR="00BC5937" w:rsidRPr="003C6893">
        <w:rPr>
          <w:rFonts w:eastAsia="Calibri"/>
          <w:sz w:val="24"/>
          <w:szCs w:val="24"/>
          <w:lang w:val="ru-RU" w:eastAsia="en-US"/>
        </w:rPr>
        <w:t>Устава</w:t>
      </w:r>
      <w:permEnd w:id="1747332938"/>
      <w:r w:rsidR="00BC5937" w:rsidRPr="003C6893">
        <w:rPr>
          <w:rFonts w:eastAsia="Calibri"/>
          <w:sz w:val="24"/>
          <w:szCs w:val="24"/>
          <w:lang w:val="ru-RU" w:eastAsia="en-US"/>
        </w:rPr>
        <w:t xml:space="preserve">, с другой стороны, совместно в дальнейшем именуемые </w:t>
      </w:r>
      <w:r w:rsidR="00BC5937" w:rsidRPr="003C6893">
        <w:rPr>
          <w:rFonts w:eastAsia="Calibri"/>
          <w:b/>
          <w:sz w:val="24"/>
          <w:szCs w:val="24"/>
          <w:lang w:val="ru-RU" w:eastAsia="en-US"/>
        </w:rPr>
        <w:t>«Стороны»</w:t>
      </w:r>
      <w:r w:rsidR="00BC5937" w:rsidRPr="003C6893">
        <w:rPr>
          <w:rFonts w:eastAsia="Calibri"/>
          <w:sz w:val="24"/>
          <w:szCs w:val="24"/>
          <w:lang w:val="ru-RU" w:eastAsia="en-US"/>
        </w:rPr>
        <w:t xml:space="preserve">, настоящим приложением согласовали форму акта оказанных транспортно-экспедиционных услуг:                                                                                                           </w:t>
      </w:r>
    </w:p>
    <w:p w14:paraId="1F776B92" w14:textId="77777777" w:rsidR="00BC5937" w:rsidRPr="003C6893" w:rsidRDefault="00BC5937" w:rsidP="00BC5937">
      <w:pPr>
        <w:ind w:firstLine="709"/>
        <w:rPr>
          <w:rFonts w:eastAsia="Calibri"/>
          <w:bCs/>
          <w:i/>
          <w:sz w:val="24"/>
          <w:szCs w:val="24"/>
          <w:lang w:val="ru-RU" w:eastAsia="en-US"/>
        </w:rPr>
      </w:pPr>
      <w:r w:rsidRPr="003C6893">
        <w:rPr>
          <w:rFonts w:eastAsia="Calibri"/>
          <w:bCs/>
          <w:sz w:val="24"/>
          <w:szCs w:val="24"/>
          <w:lang w:val="ru-RU" w:eastAsia="en-US"/>
        </w:rPr>
        <w:t xml:space="preserve">                                              </w:t>
      </w:r>
      <w:r w:rsidRPr="003C6893">
        <w:rPr>
          <w:rFonts w:eastAsia="Calibri"/>
          <w:bCs/>
          <w:i/>
          <w:sz w:val="24"/>
          <w:szCs w:val="24"/>
          <w:lang w:val="ru-RU" w:eastAsia="en-US"/>
        </w:rPr>
        <w:t xml:space="preserve">                                                               «__»_________ 20___г.</w:t>
      </w:r>
    </w:p>
    <w:p w14:paraId="43667F47" w14:textId="77777777" w:rsidR="00BC5937" w:rsidRPr="003C6893" w:rsidRDefault="00BC5937" w:rsidP="00BC5937">
      <w:pPr>
        <w:ind w:firstLine="709"/>
        <w:jc w:val="center"/>
        <w:rPr>
          <w:rFonts w:eastAsia="Calibri"/>
          <w:b/>
          <w:i/>
          <w:sz w:val="24"/>
          <w:szCs w:val="24"/>
          <w:lang w:val="ru-RU" w:eastAsia="en-US"/>
        </w:rPr>
      </w:pPr>
      <w:r w:rsidRPr="003C6893">
        <w:rPr>
          <w:rFonts w:eastAsia="Calibri"/>
          <w:b/>
          <w:i/>
          <w:sz w:val="24"/>
          <w:szCs w:val="24"/>
          <w:lang w:val="ru-RU" w:eastAsia="en-US"/>
        </w:rPr>
        <w:t>АКТ № __________</w:t>
      </w:r>
    </w:p>
    <w:p w14:paraId="4E2DAC52" w14:textId="77777777" w:rsidR="00BC5937" w:rsidRPr="003C6893" w:rsidRDefault="00BC5937" w:rsidP="00BC5937">
      <w:pPr>
        <w:ind w:firstLine="709"/>
        <w:jc w:val="center"/>
        <w:rPr>
          <w:rFonts w:eastAsia="Calibri"/>
          <w:i/>
          <w:sz w:val="24"/>
          <w:szCs w:val="24"/>
          <w:lang w:val="ru-RU" w:eastAsia="en-US"/>
        </w:rPr>
      </w:pPr>
      <w:r w:rsidRPr="003C6893">
        <w:rPr>
          <w:rFonts w:eastAsia="Calibri"/>
          <w:i/>
          <w:sz w:val="24"/>
          <w:szCs w:val="24"/>
          <w:lang w:val="ru-RU" w:eastAsia="en-US"/>
        </w:rPr>
        <w:t>оказанных транспортно-экспедиционных услуг</w:t>
      </w:r>
    </w:p>
    <w:p w14:paraId="4938A459" w14:textId="151CDFD2" w:rsidR="00BC5937" w:rsidRPr="003C6893" w:rsidRDefault="00BC5937" w:rsidP="00BC5937">
      <w:pPr>
        <w:ind w:firstLine="709"/>
        <w:jc w:val="center"/>
        <w:rPr>
          <w:rFonts w:eastAsia="Calibri"/>
          <w:i/>
          <w:sz w:val="24"/>
          <w:szCs w:val="24"/>
          <w:lang w:val="ru-RU" w:eastAsia="en-US"/>
        </w:rPr>
      </w:pPr>
      <w:r w:rsidRPr="003C6893">
        <w:rPr>
          <w:rFonts w:eastAsia="Calibri"/>
          <w:i/>
          <w:sz w:val="24"/>
          <w:szCs w:val="24"/>
          <w:lang w:val="ru-RU" w:eastAsia="en-US"/>
        </w:rPr>
        <w:t xml:space="preserve">по договору № _______________ </w:t>
      </w:r>
      <w:proofErr w:type="gramStart"/>
      <w:r w:rsidRPr="003C6893">
        <w:rPr>
          <w:rFonts w:eastAsia="Calibri"/>
          <w:i/>
          <w:sz w:val="24"/>
          <w:szCs w:val="24"/>
          <w:lang w:val="ru-RU" w:eastAsia="en-US"/>
        </w:rPr>
        <w:t xml:space="preserve">от  </w:t>
      </w:r>
      <w:r w:rsidRPr="003C6893">
        <w:rPr>
          <w:rFonts w:eastAsia="Calibri"/>
          <w:bCs/>
          <w:i/>
          <w:sz w:val="24"/>
          <w:szCs w:val="24"/>
          <w:lang w:val="ru-RU" w:eastAsia="en-US"/>
        </w:rPr>
        <w:t>«</w:t>
      </w:r>
      <w:proofErr w:type="gramEnd"/>
      <w:r w:rsidRPr="003C6893">
        <w:rPr>
          <w:rFonts w:eastAsia="Calibri"/>
          <w:bCs/>
          <w:i/>
          <w:sz w:val="24"/>
          <w:szCs w:val="24"/>
          <w:lang w:val="ru-RU" w:eastAsia="en-US"/>
        </w:rPr>
        <w:t xml:space="preserve">___» ______ </w:t>
      </w:r>
      <w:r w:rsidR="00F95B65">
        <w:rPr>
          <w:rFonts w:eastAsia="Calibri"/>
          <w:bCs/>
          <w:i/>
          <w:sz w:val="24"/>
          <w:szCs w:val="24"/>
          <w:lang w:val="ru-RU" w:eastAsia="en-US"/>
        </w:rPr>
        <w:t>2023</w:t>
      </w:r>
      <w:r w:rsidRPr="003C6893">
        <w:rPr>
          <w:rFonts w:eastAsia="Calibri"/>
          <w:bCs/>
          <w:i/>
          <w:sz w:val="24"/>
          <w:szCs w:val="24"/>
          <w:lang w:val="ru-RU" w:eastAsia="en-US"/>
        </w:rPr>
        <w:t xml:space="preserve"> г.</w:t>
      </w:r>
    </w:p>
    <w:p w14:paraId="1D05CD04" w14:textId="77777777" w:rsidR="00BC5937" w:rsidRPr="003C6893" w:rsidRDefault="00BC5937" w:rsidP="00BC5937">
      <w:pPr>
        <w:ind w:firstLine="709"/>
        <w:jc w:val="center"/>
        <w:rPr>
          <w:rFonts w:eastAsia="Calibri"/>
          <w:b/>
          <w:bCs/>
          <w:i/>
          <w:sz w:val="24"/>
          <w:szCs w:val="24"/>
          <w:lang w:val="ru-RU" w:eastAsia="en-US"/>
        </w:rPr>
      </w:pPr>
      <w:r w:rsidRPr="003C6893">
        <w:rPr>
          <w:rFonts w:eastAsia="Calibri"/>
          <w:i/>
          <w:sz w:val="24"/>
          <w:szCs w:val="24"/>
          <w:lang w:val="ru-RU" w:eastAsia="en-US"/>
        </w:rPr>
        <w:t>за _____________ 20__ г.</w:t>
      </w:r>
    </w:p>
    <w:p w14:paraId="0296CE66" w14:textId="77777777" w:rsidR="00BC5937" w:rsidRPr="003C6893" w:rsidRDefault="00BC5937" w:rsidP="00BC5937">
      <w:pPr>
        <w:ind w:firstLine="709"/>
        <w:jc w:val="both"/>
        <w:rPr>
          <w:i/>
          <w:sz w:val="24"/>
          <w:szCs w:val="24"/>
          <w:lang w:val="ru-RU"/>
        </w:rPr>
      </w:pPr>
      <w:r w:rsidRPr="003C6893">
        <w:rPr>
          <w:i/>
          <w:sz w:val="24"/>
          <w:szCs w:val="24"/>
          <w:lang w:val="ru-RU"/>
        </w:rPr>
        <w:t>Компанией ____________________ оказаны услуги в __________20__г. по организации перевозки вагонов и грузов железнодорожным транспортом:</w:t>
      </w:r>
    </w:p>
    <w:p w14:paraId="6E78DE84" w14:textId="77777777" w:rsidR="00BC5937" w:rsidRPr="003C6893" w:rsidRDefault="00BC5937" w:rsidP="00BC5937">
      <w:pPr>
        <w:spacing w:line="240" w:lineRule="exact"/>
        <w:jc w:val="both"/>
        <w:rPr>
          <w:i/>
          <w:sz w:val="24"/>
          <w:szCs w:val="24"/>
          <w:lang w:val="ru-RU"/>
        </w:rPr>
      </w:pPr>
    </w:p>
    <w:tbl>
      <w:tblPr>
        <w:tblW w:w="9781" w:type="dxa"/>
        <w:tblInd w:w="108" w:type="dxa"/>
        <w:tblLook w:val="00A0" w:firstRow="1" w:lastRow="0" w:firstColumn="1" w:lastColumn="0" w:noHBand="0" w:noVBand="0"/>
      </w:tblPr>
      <w:tblGrid>
        <w:gridCol w:w="1985"/>
        <w:gridCol w:w="2835"/>
        <w:gridCol w:w="2693"/>
        <w:gridCol w:w="2268"/>
      </w:tblGrid>
      <w:tr w:rsidR="00BC5937" w:rsidRPr="003C6893" w14:paraId="5C4310DE" w14:textId="77777777" w:rsidTr="00665230">
        <w:trPr>
          <w:trHeight w:val="392"/>
        </w:trPr>
        <w:tc>
          <w:tcPr>
            <w:tcW w:w="1985" w:type="dxa"/>
            <w:vMerge w:val="restart"/>
            <w:tcBorders>
              <w:top w:val="single" w:sz="8" w:space="0" w:color="auto"/>
              <w:left w:val="single" w:sz="8" w:space="0" w:color="auto"/>
              <w:bottom w:val="single" w:sz="8" w:space="0" w:color="000000"/>
              <w:right w:val="single" w:sz="8" w:space="0" w:color="auto"/>
            </w:tcBorders>
            <w:noWrap/>
            <w:vAlign w:val="center"/>
          </w:tcPr>
          <w:p w14:paraId="2DFD6864" w14:textId="77777777" w:rsidR="00BC5937" w:rsidRPr="003C6893" w:rsidRDefault="00BC5937" w:rsidP="00665230">
            <w:pPr>
              <w:spacing w:after="200" w:line="360" w:lineRule="auto"/>
              <w:jc w:val="center"/>
              <w:rPr>
                <w:rFonts w:eastAsia="Calibri"/>
                <w:b/>
                <w:i/>
                <w:sz w:val="24"/>
                <w:szCs w:val="24"/>
                <w:lang w:val="ru-RU" w:eastAsia="en-US"/>
              </w:rPr>
            </w:pPr>
            <w:r w:rsidRPr="003C6893">
              <w:rPr>
                <w:rFonts w:eastAsia="Calibri"/>
                <w:b/>
                <w:i/>
                <w:sz w:val="24"/>
                <w:szCs w:val="24"/>
                <w:lang w:val="ru-RU" w:eastAsia="en-US"/>
              </w:rPr>
              <w:t>Документы:</w:t>
            </w:r>
          </w:p>
        </w:tc>
        <w:tc>
          <w:tcPr>
            <w:tcW w:w="7796" w:type="dxa"/>
            <w:gridSpan w:val="3"/>
            <w:tcBorders>
              <w:top w:val="single" w:sz="8" w:space="0" w:color="auto"/>
              <w:left w:val="nil"/>
              <w:bottom w:val="single" w:sz="8" w:space="0" w:color="auto"/>
              <w:right w:val="single" w:sz="8" w:space="0" w:color="000000"/>
            </w:tcBorders>
            <w:noWrap/>
            <w:vAlign w:val="center"/>
          </w:tcPr>
          <w:p w14:paraId="6D9A873D" w14:textId="77777777" w:rsidR="00BC5937" w:rsidRPr="003C6893" w:rsidRDefault="00BC5937" w:rsidP="00665230">
            <w:pPr>
              <w:spacing w:after="200" w:line="360" w:lineRule="auto"/>
              <w:jc w:val="center"/>
              <w:rPr>
                <w:rFonts w:eastAsia="Calibri"/>
                <w:b/>
                <w:i/>
                <w:sz w:val="24"/>
                <w:szCs w:val="24"/>
                <w:lang w:val="ru-RU" w:eastAsia="en-US"/>
              </w:rPr>
            </w:pPr>
            <w:r w:rsidRPr="003C6893">
              <w:rPr>
                <w:rFonts w:eastAsia="Calibri"/>
                <w:b/>
                <w:i/>
                <w:sz w:val="24"/>
                <w:szCs w:val="24"/>
                <w:lang w:val="ru-RU" w:eastAsia="en-US"/>
              </w:rPr>
              <w:t>Оказано услуг в  _________20__г.</w:t>
            </w:r>
          </w:p>
        </w:tc>
      </w:tr>
      <w:tr w:rsidR="00BC5937" w:rsidRPr="003C6893" w14:paraId="64A4D754" w14:textId="77777777" w:rsidTr="00665230">
        <w:trPr>
          <w:trHeight w:val="702"/>
        </w:trPr>
        <w:tc>
          <w:tcPr>
            <w:tcW w:w="1985" w:type="dxa"/>
            <w:vMerge/>
            <w:tcBorders>
              <w:top w:val="single" w:sz="8" w:space="0" w:color="auto"/>
              <w:left w:val="single" w:sz="8" w:space="0" w:color="auto"/>
              <w:bottom w:val="single" w:sz="8" w:space="0" w:color="000000"/>
              <w:right w:val="single" w:sz="8" w:space="0" w:color="auto"/>
            </w:tcBorders>
            <w:vAlign w:val="center"/>
          </w:tcPr>
          <w:p w14:paraId="13EAE918" w14:textId="77777777" w:rsidR="00BC5937" w:rsidRPr="003C6893" w:rsidRDefault="00BC5937" w:rsidP="00665230">
            <w:pPr>
              <w:spacing w:after="200" w:line="360" w:lineRule="auto"/>
              <w:rPr>
                <w:rFonts w:eastAsia="Calibri"/>
                <w:i/>
                <w:sz w:val="24"/>
                <w:szCs w:val="24"/>
                <w:lang w:val="ru-RU" w:eastAsia="en-US"/>
              </w:rPr>
            </w:pPr>
          </w:p>
        </w:tc>
        <w:tc>
          <w:tcPr>
            <w:tcW w:w="2835" w:type="dxa"/>
            <w:tcBorders>
              <w:top w:val="nil"/>
              <w:left w:val="nil"/>
              <w:bottom w:val="nil"/>
              <w:right w:val="single" w:sz="8" w:space="0" w:color="auto"/>
            </w:tcBorders>
            <w:vAlign w:val="center"/>
          </w:tcPr>
          <w:p w14:paraId="35FD0C65" w14:textId="77777777" w:rsidR="00BC5937" w:rsidRPr="003C6893" w:rsidRDefault="00BC5937" w:rsidP="00665230">
            <w:pPr>
              <w:spacing w:after="200" w:line="240" w:lineRule="exact"/>
              <w:rPr>
                <w:rFonts w:eastAsia="Calibri"/>
                <w:b/>
                <w:bCs/>
                <w:i/>
                <w:sz w:val="24"/>
                <w:szCs w:val="24"/>
                <w:lang w:val="ru-RU" w:eastAsia="en-US"/>
              </w:rPr>
            </w:pPr>
            <w:r w:rsidRPr="003C6893">
              <w:rPr>
                <w:rFonts w:eastAsia="Calibri"/>
                <w:b/>
                <w:bCs/>
                <w:i/>
                <w:sz w:val="24"/>
                <w:szCs w:val="24"/>
                <w:lang w:val="ru-RU" w:eastAsia="en-US"/>
              </w:rPr>
              <w:t>В соответствии с приложением № 1 к акту № ________</w:t>
            </w:r>
          </w:p>
          <w:p w14:paraId="47D14DE4" w14:textId="77777777" w:rsidR="00BC5937" w:rsidRPr="003C6893" w:rsidRDefault="00BC5937" w:rsidP="00665230">
            <w:pPr>
              <w:spacing w:after="200" w:line="240" w:lineRule="exact"/>
              <w:rPr>
                <w:rFonts w:eastAsia="Calibri"/>
                <w:b/>
                <w:bCs/>
                <w:i/>
                <w:sz w:val="24"/>
                <w:szCs w:val="24"/>
                <w:lang w:val="ru-RU" w:eastAsia="en-US"/>
              </w:rPr>
            </w:pPr>
            <w:r w:rsidRPr="003C6893">
              <w:rPr>
                <w:rFonts w:eastAsia="Calibri"/>
                <w:b/>
                <w:bCs/>
                <w:i/>
                <w:sz w:val="24"/>
                <w:szCs w:val="24"/>
                <w:lang w:val="ru-RU" w:eastAsia="en-US"/>
              </w:rPr>
              <w:t>(груженые)</w:t>
            </w:r>
          </w:p>
        </w:tc>
        <w:tc>
          <w:tcPr>
            <w:tcW w:w="2693" w:type="dxa"/>
            <w:tcBorders>
              <w:top w:val="nil"/>
              <w:left w:val="nil"/>
              <w:bottom w:val="nil"/>
              <w:right w:val="single" w:sz="8" w:space="0" w:color="auto"/>
            </w:tcBorders>
            <w:vAlign w:val="center"/>
          </w:tcPr>
          <w:p w14:paraId="43A5FD71" w14:textId="77777777" w:rsidR="00BC5937" w:rsidRPr="003C6893" w:rsidRDefault="00BC5937" w:rsidP="00665230">
            <w:pPr>
              <w:spacing w:after="200" w:line="240" w:lineRule="exact"/>
              <w:rPr>
                <w:rFonts w:eastAsia="Calibri"/>
                <w:b/>
                <w:bCs/>
                <w:i/>
                <w:sz w:val="24"/>
                <w:szCs w:val="24"/>
                <w:lang w:val="ru-RU" w:eastAsia="en-US"/>
              </w:rPr>
            </w:pPr>
            <w:r w:rsidRPr="003C6893">
              <w:rPr>
                <w:rFonts w:eastAsia="Calibri"/>
                <w:b/>
                <w:bCs/>
                <w:i/>
                <w:sz w:val="24"/>
                <w:szCs w:val="24"/>
                <w:lang w:val="ru-RU" w:eastAsia="en-US"/>
              </w:rPr>
              <w:t>В соответствии с приложением № 2 к акту № _________</w:t>
            </w:r>
          </w:p>
          <w:p w14:paraId="51F8BB2E" w14:textId="77777777" w:rsidR="00BC5937" w:rsidRPr="003C6893" w:rsidRDefault="00BC5937" w:rsidP="00665230">
            <w:pPr>
              <w:spacing w:after="200" w:line="240" w:lineRule="exact"/>
              <w:rPr>
                <w:rFonts w:eastAsia="Calibri"/>
                <w:b/>
                <w:bCs/>
                <w:i/>
                <w:sz w:val="24"/>
                <w:szCs w:val="24"/>
                <w:lang w:val="ru-RU" w:eastAsia="en-US"/>
              </w:rPr>
            </w:pPr>
            <w:r w:rsidRPr="003C6893">
              <w:rPr>
                <w:rFonts w:eastAsia="Calibri"/>
                <w:b/>
                <w:bCs/>
                <w:i/>
                <w:sz w:val="24"/>
                <w:szCs w:val="24"/>
                <w:lang w:val="ru-RU" w:eastAsia="en-US"/>
              </w:rPr>
              <w:t>(порожние)</w:t>
            </w:r>
          </w:p>
        </w:tc>
        <w:tc>
          <w:tcPr>
            <w:tcW w:w="2268" w:type="dxa"/>
            <w:tcBorders>
              <w:top w:val="single" w:sz="8" w:space="0" w:color="auto"/>
              <w:left w:val="single" w:sz="8" w:space="0" w:color="auto"/>
              <w:bottom w:val="single" w:sz="8" w:space="0" w:color="000000"/>
              <w:right w:val="single" w:sz="8" w:space="0" w:color="auto"/>
            </w:tcBorders>
            <w:vAlign w:val="center"/>
          </w:tcPr>
          <w:p w14:paraId="4E31B977" w14:textId="2F2FF7B7" w:rsidR="00BC5937" w:rsidRPr="003C6893" w:rsidRDefault="00BC5937" w:rsidP="00665230">
            <w:pPr>
              <w:spacing w:after="200" w:line="360" w:lineRule="auto"/>
              <w:rPr>
                <w:rFonts w:eastAsia="Calibri"/>
                <w:b/>
                <w:bCs/>
                <w:i/>
                <w:sz w:val="24"/>
                <w:szCs w:val="24"/>
                <w:lang w:val="ru-RU" w:eastAsia="en-US"/>
              </w:rPr>
            </w:pPr>
            <w:r w:rsidRPr="003C6893">
              <w:rPr>
                <w:rFonts w:eastAsia="Calibri"/>
                <w:b/>
                <w:bCs/>
                <w:i/>
                <w:sz w:val="24"/>
                <w:szCs w:val="24"/>
                <w:lang w:val="ru-RU" w:eastAsia="en-US"/>
              </w:rPr>
              <w:t>ИТОГО:</w:t>
            </w:r>
          </w:p>
        </w:tc>
      </w:tr>
      <w:tr w:rsidR="00BC5937" w:rsidRPr="003C6893" w14:paraId="23D3E393" w14:textId="77777777" w:rsidTr="00665230">
        <w:trPr>
          <w:trHeight w:val="375"/>
        </w:trPr>
        <w:tc>
          <w:tcPr>
            <w:tcW w:w="1985" w:type="dxa"/>
            <w:vMerge w:val="restart"/>
            <w:tcBorders>
              <w:top w:val="nil"/>
              <w:left w:val="single" w:sz="8" w:space="0" w:color="auto"/>
              <w:bottom w:val="single" w:sz="8" w:space="0" w:color="000000"/>
              <w:right w:val="single" w:sz="8" w:space="0" w:color="auto"/>
            </w:tcBorders>
            <w:vAlign w:val="center"/>
          </w:tcPr>
          <w:p w14:paraId="22E5AE33" w14:textId="77777777" w:rsidR="00BC5937" w:rsidRPr="003C6893" w:rsidRDefault="00BC5937" w:rsidP="00665230">
            <w:pPr>
              <w:spacing w:after="200" w:line="240" w:lineRule="exact"/>
              <w:jc w:val="center"/>
              <w:rPr>
                <w:rFonts w:eastAsia="Calibri"/>
                <w:i/>
                <w:sz w:val="24"/>
                <w:szCs w:val="24"/>
                <w:lang w:val="ru-RU" w:eastAsia="en-US"/>
              </w:rPr>
            </w:pPr>
            <w:r w:rsidRPr="003C6893">
              <w:rPr>
                <w:rFonts w:eastAsia="Calibri"/>
                <w:i/>
                <w:sz w:val="24"/>
                <w:szCs w:val="24"/>
                <w:lang w:val="ru-RU" w:eastAsia="en-US"/>
              </w:rPr>
              <w:t>Счет-фактура № _________ от _______ г.</w:t>
            </w:r>
          </w:p>
        </w:tc>
        <w:tc>
          <w:tcPr>
            <w:tcW w:w="2835" w:type="dxa"/>
            <w:tcBorders>
              <w:top w:val="single" w:sz="8" w:space="0" w:color="auto"/>
              <w:left w:val="nil"/>
              <w:bottom w:val="single" w:sz="8" w:space="0" w:color="auto"/>
              <w:right w:val="single" w:sz="8" w:space="0" w:color="auto"/>
            </w:tcBorders>
            <w:noWrap/>
            <w:vAlign w:val="center"/>
          </w:tcPr>
          <w:p w14:paraId="60589798" w14:textId="668C52C0" w:rsidR="00BC5937" w:rsidRPr="003C6893" w:rsidRDefault="00BC5937" w:rsidP="00665230">
            <w:pPr>
              <w:spacing w:after="200" w:line="360" w:lineRule="auto"/>
              <w:jc w:val="center"/>
              <w:rPr>
                <w:rFonts w:eastAsia="Calibri"/>
                <w:b/>
                <w:bCs/>
                <w:i/>
                <w:sz w:val="24"/>
                <w:szCs w:val="24"/>
                <w:lang w:val="ru-RU" w:eastAsia="en-US"/>
              </w:rPr>
            </w:pPr>
            <w:r w:rsidRPr="003C6893">
              <w:rPr>
                <w:rFonts w:eastAsia="Calibri"/>
                <w:b/>
                <w:bCs/>
                <w:i/>
                <w:sz w:val="24"/>
                <w:szCs w:val="24"/>
                <w:lang w:val="ru-RU" w:eastAsia="en-US"/>
              </w:rPr>
              <w:t>Сумма (</w:t>
            </w:r>
            <w:r w:rsidR="00432A0A">
              <w:rPr>
                <w:rFonts w:eastAsia="Calibri"/>
                <w:b/>
                <w:bCs/>
                <w:i/>
                <w:sz w:val="24"/>
                <w:szCs w:val="24"/>
                <w:lang w:val="ru-RU" w:eastAsia="en-US"/>
              </w:rPr>
              <w:t>USD</w:t>
            </w:r>
            <w:r w:rsidRPr="003C6893">
              <w:rPr>
                <w:rFonts w:eastAsia="Calibri"/>
                <w:b/>
                <w:bCs/>
                <w:i/>
                <w:sz w:val="24"/>
                <w:szCs w:val="24"/>
                <w:lang w:val="ru-RU" w:eastAsia="en-US"/>
              </w:rPr>
              <w:t>)</w:t>
            </w:r>
          </w:p>
        </w:tc>
        <w:tc>
          <w:tcPr>
            <w:tcW w:w="2693" w:type="dxa"/>
            <w:tcBorders>
              <w:top w:val="single" w:sz="8" w:space="0" w:color="auto"/>
              <w:left w:val="nil"/>
              <w:bottom w:val="single" w:sz="8" w:space="0" w:color="auto"/>
              <w:right w:val="single" w:sz="8" w:space="0" w:color="auto"/>
            </w:tcBorders>
            <w:noWrap/>
            <w:vAlign w:val="center"/>
          </w:tcPr>
          <w:p w14:paraId="41BC7D7B" w14:textId="7F14D30C" w:rsidR="00BC5937" w:rsidRPr="003C6893" w:rsidRDefault="00BC5937" w:rsidP="00665230">
            <w:pPr>
              <w:spacing w:after="200" w:line="360" w:lineRule="auto"/>
              <w:jc w:val="center"/>
              <w:rPr>
                <w:rFonts w:eastAsia="Calibri"/>
                <w:b/>
                <w:bCs/>
                <w:i/>
                <w:sz w:val="24"/>
                <w:szCs w:val="24"/>
                <w:lang w:val="ru-RU" w:eastAsia="en-US"/>
              </w:rPr>
            </w:pPr>
            <w:r w:rsidRPr="003C6893">
              <w:rPr>
                <w:rFonts w:eastAsia="Calibri"/>
                <w:b/>
                <w:bCs/>
                <w:i/>
                <w:sz w:val="24"/>
                <w:szCs w:val="24"/>
                <w:lang w:val="ru-RU" w:eastAsia="en-US"/>
              </w:rPr>
              <w:t>Сумма (</w:t>
            </w:r>
            <w:r w:rsidR="00432A0A">
              <w:rPr>
                <w:rFonts w:eastAsia="Calibri"/>
                <w:b/>
                <w:bCs/>
                <w:i/>
                <w:sz w:val="24"/>
                <w:szCs w:val="24"/>
                <w:lang w:val="ru-RU" w:eastAsia="en-US"/>
              </w:rPr>
              <w:t>USD</w:t>
            </w:r>
            <w:r w:rsidRPr="003C6893">
              <w:rPr>
                <w:rFonts w:eastAsia="Calibri"/>
                <w:b/>
                <w:bCs/>
                <w:i/>
                <w:sz w:val="24"/>
                <w:szCs w:val="24"/>
                <w:lang w:val="ru-RU" w:eastAsia="en-US"/>
              </w:rPr>
              <w:t>)</w:t>
            </w:r>
          </w:p>
        </w:tc>
        <w:tc>
          <w:tcPr>
            <w:tcW w:w="2268" w:type="dxa"/>
            <w:tcBorders>
              <w:top w:val="nil"/>
              <w:left w:val="nil"/>
              <w:bottom w:val="single" w:sz="8" w:space="0" w:color="auto"/>
              <w:right w:val="single" w:sz="8" w:space="0" w:color="auto"/>
            </w:tcBorders>
            <w:noWrap/>
            <w:vAlign w:val="center"/>
          </w:tcPr>
          <w:p w14:paraId="7726BAA9" w14:textId="37E812AD" w:rsidR="00BC5937" w:rsidRPr="003C6893" w:rsidRDefault="00BC5937" w:rsidP="00665230">
            <w:pPr>
              <w:spacing w:after="200" w:line="276" w:lineRule="auto"/>
              <w:jc w:val="center"/>
              <w:rPr>
                <w:rFonts w:eastAsia="Calibri"/>
                <w:b/>
                <w:bCs/>
                <w:i/>
                <w:sz w:val="24"/>
                <w:szCs w:val="24"/>
                <w:lang w:val="ru-RU" w:eastAsia="en-US"/>
              </w:rPr>
            </w:pPr>
            <w:r w:rsidRPr="003C6893">
              <w:rPr>
                <w:rFonts w:eastAsia="Calibri"/>
                <w:b/>
                <w:bCs/>
                <w:i/>
                <w:sz w:val="24"/>
                <w:szCs w:val="24"/>
                <w:lang w:val="ru-RU" w:eastAsia="en-US"/>
              </w:rPr>
              <w:t>Сумма (</w:t>
            </w:r>
            <w:r w:rsidR="00432A0A">
              <w:rPr>
                <w:rFonts w:eastAsia="Calibri"/>
                <w:b/>
                <w:bCs/>
                <w:i/>
                <w:sz w:val="24"/>
                <w:szCs w:val="24"/>
                <w:lang w:val="ru-RU" w:eastAsia="en-US"/>
              </w:rPr>
              <w:t>USD</w:t>
            </w:r>
            <w:r w:rsidRPr="003C6893">
              <w:rPr>
                <w:rFonts w:eastAsia="Calibri"/>
                <w:b/>
                <w:bCs/>
                <w:i/>
                <w:sz w:val="24"/>
                <w:szCs w:val="24"/>
                <w:lang w:val="ru-RU" w:eastAsia="en-US"/>
              </w:rPr>
              <w:t>)</w:t>
            </w:r>
          </w:p>
        </w:tc>
      </w:tr>
      <w:tr w:rsidR="00BC5937" w:rsidRPr="003C6893" w14:paraId="6958D12C" w14:textId="77777777" w:rsidTr="00665230">
        <w:trPr>
          <w:trHeight w:val="381"/>
        </w:trPr>
        <w:tc>
          <w:tcPr>
            <w:tcW w:w="1985" w:type="dxa"/>
            <w:vMerge/>
            <w:tcBorders>
              <w:top w:val="nil"/>
              <w:left w:val="single" w:sz="8" w:space="0" w:color="auto"/>
              <w:bottom w:val="single" w:sz="8" w:space="0" w:color="000000"/>
              <w:right w:val="single" w:sz="8" w:space="0" w:color="auto"/>
            </w:tcBorders>
            <w:vAlign w:val="center"/>
          </w:tcPr>
          <w:p w14:paraId="12CE53C0" w14:textId="77777777" w:rsidR="00BC5937" w:rsidRPr="003C6893" w:rsidRDefault="00BC5937" w:rsidP="00665230">
            <w:pPr>
              <w:spacing w:after="200" w:line="360" w:lineRule="auto"/>
              <w:rPr>
                <w:rFonts w:eastAsia="Calibri"/>
                <w:i/>
                <w:sz w:val="24"/>
                <w:szCs w:val="24"/>
                <w:lang w:val="ru-RU" w:eastAsia="en-US"/>
              </w:rPr>
            </w:pPr>
          </w:p>
        </w:tc>
        <w:tc>
          <w:tcPr>
            <w:tcW w:w="2835" w:type="dxa"/>
            <w:tcBorders>
              <w:top w:val="nil"/>
              <w:left w:val="nil"/>
              <w:bottom w:val="single" w:sz="8" w:space="0" w:color="auto"/>
              <w:right w:val="single" w:sz="8" w:space="0" w:color="auto"/>
            </w:tcBorders>
            <w:noWrap/>
            <w:vAlign w:val="center"/>
          </w:tcPr>
          <w:p w14:paraId="106F9BF5" w14:textId="77777777" w:rsidR="00BC5937" w:rsidRPr="003C6893" w:rsidRDefault="00BC5937" w:rsidP="00665230">
            <w:pPr>
              <w:spacing w:after="200" w:line="360" w:lineRule="auto"/>
              <w:jc w:val="center"/>
              <w:rPr>
                <w:rFonts w:eastAsia="Calibri"/>
                <w:b/>
                <w:bCs/>
                <w:i/>
                <w:sz w:val="24"/>
                <w:szCs w:val="24"/>
                <w:lang w:val="ru-RU" w:eastAsia="en-US"/>
              </w:rPr>
            </w:pPr>
          </w:p>
        </w:tc>
        <w:tc>
          <w:tcPr>
            <w:tcW w:w="2693" w:type="dxa"/>
            <w:tcBorders>
              <w:top w:val="nil"/>
              <w:left w:val="single" w:sz="4" w:space="0" w:color="auto"/>
              <w:bottom w:val="single" w:sz="8" w:space="0" w:color="auto"/>
              <w:right w:val="single" w:sz="4" w:space="0" w:color="auto"/>
            </w:tcBorders>
            <w:noWrap/>
            <w:vAlign w:val="center"/>
          </w:tcPr>
          <w:p w14:paraId="24BECA1E" w14:textId="77777777" w:rsidR="00BC5937" w:rsidRPr="003C6893" w:rsidRDefault="00BC5937" w:rsidP="00665230">
            <w:pPr>
              <w:spacing w:after="200" w:line="360" w:lineRule="auto"/>
              <w:jc w:val="center"/>
              <w:rPr>
                <w:rFonts w:eastAsia="Calibri"/>
                <w:b/>
                <w:bCs/>
                <w:i/>
                <w:sz w:val="24"/>
                <w:szCs w:val="24"/>
                <w:lang w:val="ru-RU" w:eastAsia="en-US"/>
              </w:rPr>
            </w:pPr>
          </w:p>
        </w:tc>
        <w:tc>
          <w:tcPr>
            <w:tcW w:w="2268" w:type="dxa"/>
            <w:tcBorders>
              <w:top w:val="single" w:sz="4" w:space="0" w:color="auto"/>
              <w:left w:val="nil"/>
              <w:bottom w:val="single" w:sz="8" w:space="0" w:color="auto"/>
              <w:right w:val="single" w:sz="8" w:space="0" w:color="auto"/>
            </w:tcBorders>
            <w:noWrap/>
            <w:vAlign w:val="center"/>
          </w:tcPr>
          <w:p w14:paraId="465C98A5" w14:textId="77777777" w:rsidR="00BC5937" w:rsidRPr="003C6893" w:rsidRDefault="00BC5937" w:rsidP="00665230">
            <w:pPr>
              <w:spacing w:after="200" w:line="360" w:lineRule="auto"/>
              <w:jc w:val="center"/>
              <w:rPr>
                <w:rFonts w:eastAsia="Calibri"/>
                <w:b/>
                <w:bCs/>
                <w:i/>
                <w:sz w:val="24"/>
                <w:szCs w:val="24"/>
                <w:lang w:val="ru-RU" w:eastAsia="en-US"/>
              </w:rPr>
            </w:pPr>
          </w:p>
        </w:tc>
      </w:tr>
    </w:tbl>
    <w:p w14:paraId="0F5D8005" w14:textId="7CC71FA1" w:rsidR="00BC5937" w:rsidRPr="003C6893" w:rsidRDefault="00BC5937" w:rsidP="00BC5937">
      <w:pPr>
        <w:spacing w:after="200" w:line="276" w:lineRule="auto"/>
        <w:rPr>
          <w:rFonts w:eastAsia="Calibri"/>
          <w:b/>
          <w:bCs/>
          <w:i/>
          <w:sz w:val="24"/>
          <w:szCs w:val="24"/>
          <w:lang w:val="ru-RU" w:eastAsia="en-US"/>
        </w:rPr>
      </w:pPr>
      <w:r w:rsidRPr="003C6893">
        <w:rPr>
          <w:rFonts w:eastAsia="Calibri"/>
          <w:b/>
          <w:bCs/>
          <w:i/>
          <w:sz w:val="24"/>
          <w:szCs w:val="24"/>
          <w:lang w:val="ru-RU" w:eastAsia="en-US"/>
        </w:rPr>
        <w:t xml:space="preserve">ИТОГО:  </w:t>
      </w:r>
      <w:r w:rsidRPr="003C6893">
        <w:rPr>
          <w:rFonts w:eastAsia="Calibri"/>
          <w:bCs/>
          <w:i/>
          <w:sz w:val="24"/>
          <w:szCs w:val="24"/>
          <w:u w:val="single"/>
          <w:lang w:val="ru-RU" w:eastAsia="en-US"/>
        </w:rPr>
        <w:t xml:space="preserve">              </w:t>
      </w:r>
      <w:r w:rsidRPr="003C6893">
        <w:rPr>
          <w:rFonts w:eastAsia="Calibri"/>
          <w:i/>
          <w:sz w:val="24"/>
          <w:szCs w:val="24"/>
          <w:u w:val="single"/>
          <w:lang w:val="ru-RU" w:eastAsia="en-US"/>
        </w:rPr>
        <w:t xml:space="preserve">    </w:t>
      </w:r>
      <w:r w:rsidR="00432A0A">
        <w:rPr>
          <w:rFonts w:eastAsia="Calibri"/>
          <w:b/>
          <w:bCs/>
          <w:i/>
          <w:sz w:val="24"/>
          <w:szCs w:val="24"/>
          <w:lang w:val="ru-RU" w:eastAsia="en-US"/>
        </w:rPr>
        <w:t>USD</w:t>
      </w:r>
    </w:p>
    <w:p w14:paraId="1104FD09" w14:textId="77777777" w:rsidR="00BC5937" w:rsidRPr="003C6893" w:rsidRDefault="00BC5937" w:rsidP="00BC5937">
      <w:pPr>
        <w:ind w:firstLine="709"/>
        <w:rPr>
          <w:rFonts w:eastAsia="Calibri"/>
          <w:bCs/>
          <w:i/>
          <w:sz w:val="24"/>
          <w:szCs w:val="24"/>
          <w:lang w:val="ru-RU" w:eastAsia="en-US"/>
        </w:rPr>
      </w:pPr>
      <w:r w:rsidRPr="003C6893">
        <w:rPr>
          <w:rFonts w:eastAsia="Calibri"/>
          <w:bCs/>
          <w:i/>
          <w:sz w:val="24"/>
          <w:szCs w:val="24"/>
          <w:lang w:val="ru-RU" w:eastAsia="en-US"/>
        </w:rPr>
        <w:t>Акт подготовлен на основании отгрузочной информации. В случае выявления перевозок, не учтенных в данном акте, но подтвержденных перечнями железных дорог ___________, Заказчик обязуется оплатить провозные платежи по ранее согласованным ставкам.</w:t>
      </w:r>
    </w:p>
    <w:p w14:paraId="076C051C" w14:textId="77777777" w:rsidR="00BC5937" w:rsidRPr="003C6893" w:rsidRDefault="00BC5937" w:rsidP="00BC5937">
      <w:pPr>
        <w:ind w:firstLine="709"/>
        <w:rPr>
          <w:rFonts w:eastAsia="Calibri"/>
          <w:bCs/>
          <w:i/>
          <w:sz w:val="24"/>
          <w:szCs w:val="24"/>
          <w:lang w:val="ru-RU" w:eastAsia="en-US"/>
        </w:rPr>
      </w:pPr>
      <w:r w:rsidRPr="003C6893">
        <w:rPr>
          <w:rFonts w:eastAsia="Calibri"/>
          <w:bCs/>
          <w:i/>
          <w:sz w:val="24"/>
          <w:szCs w:val="24"/>
          <w:lang w:val="ru-RU" w:eastAsia="en-US"/>
        </w:rPr>
        <w:t>Услуги Экспедитора оказаны в полном объеме и с надлежащим качеством.</w:t>
      </w:r>
    </w:p>
    <w:tbl>
      <w:tblPr>
        <w:tblW w:w="9884" w:type="dxa"/>
        <w:tblLayout w:type="fixed"/>
        <w:tblLook w:val="0000" w:firstRow="0" w:lastRow="0" w:firstColumn="0" w:lastColumn="0" w:noHBand="0" w:noVBand="0"/>
      </w:tblPr>
      <w:tblGrid>
        <w:gridCol w:w="5070"/>
        <w:gridCol w:w="4814"/>
      </w:tblGrid>
      <w:tr w:rsidR="00BC5937" w:rsidRPr="003C6893" w14:paraId="77CF79E5" w14:textId="77777777" w:rsidTr="00665230">
        <w:trPr>
          <w:trHeight w:val="519"/>
        </w:trPr>
        <w:tc>
          <w:tcPr>
            <w:tcW w:w="5070" w:type="dxa"/>
          </w:tcPr>
          <w:p w14:paraId="560CB78C" w14:textId="77777777" w:rsidR="00BC5937" w:rsidRPr="003C6893" w:rsidRDefault="00BC5937" w:rsidP="00665230">
            <w:pPr>
              <w:spacing w:after="200" w:line="360" w:lineRule="atLeast"/>
              <w:rPr>
                <w:rFonts w:eastAsia="Calibri"/>
                <w:b/>
                <w:bCs/>
                <w:sz w:val="24"/>
                <w:szCs w:val="24"/>
                <w:lang w:val="ru-RU" w:eastAsia="en-US"/>
              </w:rPr>
            </w:pPr>
            <w:bookmarkStart w:id="17" w:name="_Hlk121752565"/>
            <w:r w:rsidRPr="003C6893">
              <w:rPr>
                <w:rFonts w:eastAsia="Calibri"/>
                <w:b/>
                <w:bCs/>
                <w:sz w:val="24"/>
                <w:szCs w:val="24"/>
                <w:lang w:val="ru-RU" w:eastAsia="en-US"/>
              </w:rPr>
              <w:t>От «Экспедитора»</w:t>
            </w:r>
          </w:p>
        </w:tc>
        <w:tc>
          <w:tcPr>
            <w:tcW w:w="4814" w:type="dxa"/>
          </w:tcPr>
          <w:p w14:paraId="40EA4E6D" w14:textId="77777777" w:rsidR="00BC5937" w:rsidRPr="003C6893" w:rsidRDefault="00BC5937" w:rsidP="00665230">
            <w:pPr>
              <w:spacing w:after="200" w:line="360" w:lineRule="atLeast"/>
              <w:rPr>
                <w:rFonts w:eastAsia="Calibri"/>
                <w:b/>
                <w:bCs/>
                <w:sz w:val="24"/>
                <w:szCs w:val="24"/>
                <w:lang w:val="ru-RU" w:eastAsia="en-US"/>
              </w:rPr>
            </w:pPr>
            <w:r w:rsidRPr="003C6893">
              <w:rPr>
                <w:rFonts w:eastAsia="Calibri"/>
                <w:b/>
                <w:bCs/>
                <w:sz w:val="24"/>
                <w:szCs w:val="24"/>
                <w:lang w:val="ru-RU" w:eastAsia="en-US"/>
              </w:rPr>
              <w:t>От «Заказчика»</w:t>
            </w:r>
          </w:p>
        </w:tc>
      </w:tr>
      <w:tr w:rsidR="00BC5937" w:rsidRPr="003C6893" w14:paraId="0CE217A4" w14:textId="77777777" w:rsidTr="00665230">
        <w:trPr>
          <w:trHeight w:val="491"/>
        </w:trPr>
        <w:tc>
          <w:tcPr>
            <w:tcW w:w="5070" w:type="dxa"/>
          </w:tcPr>
          <w:p w14:paraId="6D843F46" w14:textId="77777777" w:rsidR="00BC5937" w:rsidRPr="003C6893" w:rsidRDefault="00BC5937" w:rsidP="00665230">
            <w:pPr>
              <w:tabs>
                <w:tab w:val="left" w:pos="5387"/>
              </w:tabs>
              <w:spacing w:after="200" w:line="276" w:lineRule="auto"/>
              <w:rPr>
                <w:rFonts w:eastAsia="Calibri"/>
                <w:b/>
                <w:sz w:val="24"/>
                <w:szCs w:val="24"/>
                <w:lang w:val="ru-RU" w:eastAsia="en-US"/>
              </w:rPr>
            </w:pPr>
          </w:p>
        </w:tc>
        <w:tc>
          <w:tcPr>
            <w:tcW w:w="4814" w:type="dxa"/>
          </w:tcPr>
          <w:p w14:paraId="057C4EA7" w14:textId="77777777" w:rsidR="00BC5937" w:rsidRPr="003C6893" w:rsidRDefault="00BC5937" w:rsidP="00665230">
            <w:pPr>
              <w:tabs>
                <w:tab w:val="left" w:pos="5387"/>
              </w:tabs>
              <w:spacing w:after="200" w:line="276" w:lineRule="auto"/>
              <w:rPr>
                <w:rFonts w:eastAsia="Calibri"/>
                <w:sz w:val="24"/>
                <w:szCs w:val="24"/>
                <w:lang w:val="ru-RU" w:eastAsia="en-US"/>
              </w:rPr>
            </w:pPr>
          </w:p>
        </w:tc>
      </w:tr>
      <w:tr w:rsidR="00BC5937" w:rsidRPr="003C6893" w14:paraId="749835E6" w14:textId="77777777" w:rsidTr="00665230">
        <w:trPr>
          <w:trHeight w:val="299"/>
        </w:trPr>
        <w:tc>
          <w:tcPr>
            <w:tcW w:w="5070" w:type="dxa"/>
          </w:tcPr>
          <w:p w14:paraId="58B1A02E" w14:textId="2D4A8CAC" w:rsidR="00BC5937" w:rsidRPr="003C6893" w:rsidRDefault="00BC5937" w:rsidP="00665230">
            <w:pPr>
              <w:tabs>
                <w:tab w:val="left" w:pos="5387"/>
              </w:tabs>
              <w:spacing w:line="276" w:lineRule="auto"/>
              <w:rPr>
                <w:rFonts w:eastAsia="Calibri"/>
                <w:b/>
                <w:sz w:val="24"/>
                <w:szCs w:val="24"/>
                <w:lang w:val="ru-RU" w:eastAsia="en-US"/>
              </w:rPr>
            </w:pPr>
            <w:r w:rsidRPr="003C6893">
              <w:rPr>
                <w:rFonts w:eastAsia="Calibri"/>
                <w:b/>
                <w:sz w:val="24"/>
                <w:szCs w:val="24"/>
                <w:lang w:val="ru-RU" w:eastAsia="en-US"/>
              </w:rPr>
              <w:t xml:space="preserve"> __________________ /</w:t>
            </w:r>
            <w:r w:rsidR="009A09BE">
              <w:rPr>
                <w:rFonts w:eastAsia="Calibri"/>
                <w:b/>
                <w:sz w:val="24"/>
                <w:szCs w:val="24"/>
                <w:lang w:val="ru-RU" w:eastAsia="en-US"/>
              </w:rPr>
              <w:t>Матвеенко Т.А.</w:t>
            </w:r>
            <w:r w:rsidRPr="003C6893">
              <w:rPr>
                <w:rFonts w:eastAsia="Calibri"/>
                <w:b/>
                <w:sz w:val="24"/>
                <w:szCs w:val="24"/>
                <w:lang w:val="ru-RU" w:eastAsia="en-US"/>
              </w:rPr>
              <w:t>/</w:t>
            </w:r>
          </w:p>
          <w:p w14:paraId="315AE7FE" w14:textId="77777777" w:rsidR="00BC5937" w:rsidRPr="003C6893" w:rsidRDefault="00BC5937" w:rsidP="00665230">
            <w:pPr>
              <w:tabs>
                <w:tab w:val="left" w:pos="5387"/>
              </w:tabs>
              <w:spacing w:line="276" w:lineRule="auto"/>
              <w:rPr>
                <w:rFonts w:eastAsia="Calibri"/>
                <w:b/>
                <w:sz w:val="24"/>
                <w:szCs w:val="24"/>
                <w:lang w:val="ru-RU" w:eastAsia="en-US"/>
              </w:rPr>
            </w:pPr>
            <w:r w:rsidRPr="003C6893">
              <w:rPr>
                <w:rFonts w:eastAsia="Calibri"/>
                <w:sz w:val="24"/>
                <w:szCs w:val="24"/>
                <w:lang w:val="ru-RU" w:eastAsia="en-US"/>
              </w:rPr>
              <w:t>(М.П.)</w:t>
            </w:r>
          </w:p>
        </w:tc>
        <w:tc>
          <w:tcPr>
            <w:tcW w:w="4814" w:type="dxa"/>
          </w:tcPr>
          <w:p w14:paraId="0782C89A" w14:textId="77777777" w:rsidR="00BC5937" w:rsidRPr="003C6893" w:rsidRDefault="00BC5937" w:rsidP="00665230">
            <w:pPr>
              <w:tabs>
                <w:tab w:val="left" w:pos="5387"/>
              </w:tabs>
              <w:spacing w:line="276" w:lineRule="auto"/>
              <w:rPr>
                <w:rFonts w:eastAsia="Calibri"/>
                <w:b/>
                <w:sz w:val="24"/>
                <w:szCs w:val="24"/>
                <w:lang w:val="ru-RU" w:eastAsia="en-US"/>
              </w:rPr>
            </w:pPr>
            <w:r w:rsidRPr="003C6893">
              <w:rPr>
                <w:rFonts w:eastAsia="Calibri"/>
                <w:b/>
                <w:sz w:val="24"/>
                <w:szCs w:val="24"/>
                <w:lang w:val="ru-RU" w:eastAsia="en-US"/>
              </w:rPr>
              <w:t>__________________ </w:t>
            </w:r>
            <w:r w:rsidRPr="003C6893">
              <w:rPr>
                <w:rFonts w:eastAsia="Calibri"/>
                <w:b/>
                <w:sz w:val="24"/>
                <w:szCs w:val="24"/>
                <w:lang w:val="en-US" w:eastAsia="en-US"/>
              </w:rPr>
              <w:t>/</w:t>
            </w:r>
            <w:permStart w:id="917795905" w:edGrp="everyone"/>
            <w:r w:rsidRPr="003C6893">
              <w:rPr>
                <w:rFonts w:eastAsia="Calibri"/>
                <w:b/>
                <w:sz w:val="24"/>
                <w:szCs w:val="24"/>
                <w:lang w:val="ru-RU" w:eastAsia="en-US"/>
              </w:rPr>
              <w:t>___________</w:t>
            </w:r>
            <w:permEnd w:id="917795905"/>
            <w:r w:rsidRPr="003C6893">
              <w:rPr>
                <w:rFonts w:eastAsia="Calibri"/>
                <w:b/>
                <w:sz w:val="24"/>
                <w:szCs w:val="24"/>
                <w:lang w:val="en-US" w:eastAsia="en-US"/>
              </w:rPr>
              <w:t>/</w:t>
            </w:r>
          </w:p>
          <w:p w14:paraId="3F5680CE" w14:textId="77777777" w:rsidR="00BC5937" w:rsidRPr="003C6893" w:rsidRDefault="00BC5937" w:rsidP="00665230">
            <w:pPr>
              <w:tabs>
                <w:tab w:val="left" w:pos="5387"/>
              </w:tabs>
              <w:spacing w:line="276" w:lineRule="auto"/>
              <w:rPr>
                <w:rFonts w:eastAsia="Calibri"/>
                <w:sz w:val="24"/>
                <w:szCs w:val="24"/>
                <w:lang w:val="ru-RU" w:eastAsia="en-US"/>
              </w:rPr>
            </w:pPr>
            <w:r w:rsidRPr="003C6893">
              <w:rPr>
                <w:rFonts w:eastAsia="Calibri"/>
                <w:sz w:val="24"/>
                <w:szCs w:val="24"/>
                <w:lang w:val="ru-RU" w:eastAsia="en-US"/>
              </w:rPr>
              <w:t>(М</w:t>
            </w:r>
            <w:r w:rsidRPr="003C6893">
              <w:rPr>
                <w:rFonts w:eastAsia="Calibri"/>
                <w:sz w:val="24"/>
                <w:szCs w:val="24"/>
                <w:lang w:val="en-US" w:eastAsia="en-US"/>
              </w:rPr>
              <w:t>.</w:t>
            </w:r>
            <w:r w:rsidRPr="003C6893">
              <w:rPr>
                <w:rFonts w:eastAsia="Calibri"/>
                <w:sz w:val="24"/>
                <w:szCs w:val="24"/>
                <w:lang w:val="ru-RU" w:eastAsia="en-US"/>
              </w:rPr>
              <w:t>П.)</w:t>
            </w:r>
          </w:p>
        </w:tc>
      </w:tr>
      <w:bookmarkEnd w:id="17"/>
    </w:tbl>
    <w:p w14:paraId="0E58BB4F" w14:textId="77777777" w:rsidR="00BC5937" w:rsidRDefault="00BC5937" w:rsidP="00BC5937">
      <w:pPr>
        <w:ind w:firstLine="567"/>
        <w:rPr>
          <w:sz w:val="24"/>
          <w:szCs w:val="24"/>
          <w:lang w:val="ru-RU"/>
        </w:rPr>
      </w:pPr>
    </w:p>
    <w:p w14:paraId="7D1677D3" w14:textId="77777777" w:rsidR="00BC5937" w:rsidRDefault="00BC5937" w:rsidP="00BC5937">
      <w:pPr>
        <w:ind w:firstLine="567"/>
        <w:rPr>
          <w:sz w:val="24"/>
          <w:szCs w:val="24"/>
          <w:lang w:val="ru-RU"/>
        </w:rPr>
      </w:pPr>
    </w:p>
    <w:p w14:paraId="61FFC758" w14:textId="77777777" w:rsidR="00BC5937" w:rsidRDefault="00BC5937" w:rsidP="00BC5937">
      <w:pPr>
        <w:ind w:firstLine="567"/>
        <w:rPr>
          <w:sz w:val="24"/>
          <w:szCs w:val="24"/>
          <w:lang w:val="ru-RU"/>
        </w:rPr>
      </w:pPr>
    </w:p>
    <w:p w14:paraId="2C8F782D" w14:textId="77777777" w:rsidR="00BC5937" w:rsidRDefault="00BC5937" w:rsidP="00BC5937">
      <w:pPr>
        <w:ind w:firstLine="567"/>
        <w:rPr>
          <w:sz w:val="24"/>
          <w:szCs w:val="24"/>
          <w:lang w:val="ru-RU"/>
        </w:rPr>
      </w:pPr>
    </w:p>
    <w:p w14:paraId="17021DD5" w14:textId="77777777" w:rsidR="00BC5937" w:rsidRDefault="00BC5937" w:rsidP="00BC5937">
      <w:pPr>
        <w:rPr>
          <w:sz w:val="24"/>
          <w:szCs w:val="24"/>
          <w:lang w:val="ru-RU"/>
        </w:rPr>
      </w:pPr>
      <w:r>
        <w:rPr>
          <w:sz w:val="24"/>
          <w:szCs w:val="24"/>
          <w:lang w:val="ru-RU"/>
        </w:rPr>
        <w:br w:type="page"/>
      </w:r>
    </w:p>
    <w:tbl>
      <w:tblPr>
        <w:tblStyle w:val="a3"/>
        <w:tblW w:w="9918" w:type="dxa"/>
        <w:tblLook w:val="04A0" w:firstRow="1" w:lastRow="0" w:firstColumn="1" w:lastColumn="0" w:noHBand="0" w:noVBand="1"/>
      </w:tblPr>
      <w:tblGrid>
        <w:gridCol w:w="9918"/>
      </w:tblGrid>
      <w:tr w:rsidR="00BC5937" w:rsidRPr="003C6893" w14:paraId="1092D87C" w14:textId="77777777" w:rsidTr="00665230">
        <w:tc>
          <w:tcPr>
            <w:tcW w:w="9918" w:type="dxa"/>
            <w:tcBorders>
              <w:top w:val="nil"/>
              <w:left w:val="nil"/>
              <w:bottom w:val="nil"/>
              <w:right w:val="nil"/>
            </w:tcBorders>
          </w:tcPr>
          <w:p w14:paraId="473F32CB" w14:textId="77777777" w:rsidR="00BC5937" w:rsidRPr="003C6893" w:rsidRDefault="00BC5937" w:rsidP="00665230">
            <w:pPr>
              <w:ind w:firstLine="567"/>
              <w:jc w:val="right"/>
              <w:rPr>
                <w:b/>
                <w:sz w:val="24"/>
                <w:szCs w:val="24"/>
                <w:lang w:val="ru-RU"/>
              </w:rPr>
            </w:pPr>
            <w:r w:rsidRPr="003C6893">
              <w:rPr>
                <w:b/>
                <w:sz w:val="24"/>
                <w:szCs w:val="24"/>
                <w:lang w:val="ru-RU"/>
              </w:rPr>
              <w:t xml:space="preserve">Приложение № </w:t>
            </w:r>
            <w:r>
              <w:rPr>
                <w:b/>
                <w:sz w:val="24"/>
                <w:szCs w:val="24"/>
                <w:lang w:val="ru-RU"/>
              </w:rPr>
              <w:t>6</w:t>
            </w:r>
            <w:r w:rsidRPr="003C6893">
              <w:rPr>
                <w:b/>
                <w:sz w:val="24"/>
                <w:szCs w:val="24"/>
                <w:lang w:val="ru-RU"/>
              </w:rPr>
              <w:t xml:space="preserve"> </w:t>
            </w:r>
          </w:p>
          <w:p w14:paraId="5E8C7B59" w14:textId="77777777" w:rsidR="00BC5937" w:rsidRPr="003C6893" w:rsidRDefault="00BC5937" w:rsidP="00665230">
            <w:pPr>
              <w:ind w:firstLine="567"/>
              <w:jc w:val="right"/>
              <w:rPr>
                <w:b/>
                <w:bCs/>
                <w:sz w:val="24"/>
                <w:szCs w:val="24"/>
                <w:lang w:val="ru-RU"/>
              </w:rPr>
            </w:pPr>
            <w:r w:rsidRPr="003C6893">
              <w:rPr>
                <w:b/>
                <w:sz w:val="24"/>
                <w:szCs w:val="24"/>
                <w:lang w:val="ru-RU"/>
              </w:rPr>
              <w:t xml:space="preserve">к </w:t>
            </w:r>
            <w:r w:rsidRPr="003C6893">
              <w:rPr>
                <w:b/>
                <w:bCs/>
                <w:sz w:val="24"/>
                <w:szCs w:val="24"/>
                <w:lang w:val="ru-RU"/>
              </w:rPr>
              <w:t>Договору оказание услуг транспортной экспедиции</w:t>
            </w:r>
          </w:p>
          <w:p w14:paraId="4E64EADC" w14:textId="4F6CD549" w:rsidR="00BC5937" w:rsidRPr="003C6893" w:rsidRDefault="00BC5937" w:rsidP="00665230">
            <w:pPr>
              <w:ind w:firstLine="567"/>
              <w:jc w:val="right"/>
              <w:rPr>
                <w:b/>
                <w:sz w:val="24"/>
                <w:szCs w:val="24"/>
                <w:lang w:val="ru-RU"/>
              </w:rPr>
            </w:pPr>
            <w:r w:rsidRPr="003C6893">
              <w:rPr>
                <w:b/>
                <w:sz w:val="24"/>
                <w:szCs w:val="24"/>
                <w:lang w:val="ru-RU"/>
              </w:rPr>
              <w:t xml:space="preserve"> </w:t>
            </w:r>
            <w:permStart w:id="1068915796" w:edGrp="everyone"/>
            <w:r w:rsidRPr="003C6893">
              <w:rPr>
                <w:b/>
                <w:sz w:val="24"/>
                <w:szCs w:val="24"/>
                <w:lang w:val="ru-RU"/>
              </w:rPr>
              <w:t>№</w:t>
            </w:r>
            <w:r w:rsidRPr="003C6893">
              <w:rPr>
                <w:b/>
                <w:bCs/>
                <w:sz w:val="24"/>
                <w:szCs w:val="24"/>
                <w:lang w:val="ru-RU"/>
              </w:rPr>
              <w:t>_____/</w:t>
            </w:r>
            <w:r w:rsidR="000A564C">
              <w:rPr>
                <w:b/>
                <w:bCs/>
                <w:sz w:val="24"/>
                <w:szCs w:val="24"/>
                <w:lang w:val="en-US"/>
              </w:rPr>
              <w:t>D</w:t>
            </w:r>
            <w:r w:rsidRPr="003C6893">
              <w:rPr>
                <w:b/>
                <w:bCs/>
                <w:sz w:val="24"/>
                <w:szCs w:val="24"/>
                <w:lang w:val="ru-RU"/>
              </w:rPr>
              <w:t>-202</w:t>
            </w:r>
            <w:r w:rsidR="000A564C">
              <w:rPr>
                <w:b/>
                <w:bCs/>
                <w:sz w:val="24"/>
                <w:szCs w:val="24"/>
                <w:lang w:val="en-US"/>
              </w:rPr>
              <w:t>3</w:t>
            </w:r>
            <w:r w:rsidRPr="003C6893">
              <w:rPr>
                <w:b/>
                <w:sz w:val="24"/>
                <w:szCs w:val="24"/>
                <w:lang w:val="ru-RU"/>
              </w:rPr>
              <w:t xml:space="preserve"> от «__» _____ </w:t>
            </w:r>
            <w:r w:rsidR="00F95B65">
              <w:rPr>
                <w:b/>
                <w:sz w:val="24"/>
                <w:szCs w:val="24"/>
                <w:lang w:val="ru-RU"/>
              </w:rPr>
              <w:t>2023</w:t>
            </w:r>
            <w:r w:rsidRPr="003C6893">
              <w:rPr>
                <w:b/>
                <w:sz w:val="24"/>
                <w:szCs w:val="24"/>
                <w:lang w:val="ru-RU"/>
              </w:rPr>
              <w:t xml:space="preserve"> г</w:t>
            </w:r>
            <w:permEnd w:id="1068915796"/>
            <w:r w:rsidRPr="003C6893">
              <w:rPr>
                <w:b/>
                <w:sz w:val="24"/>
                <w:szCs w:val="24"/>
                <w:lang w:val="ru-RU"/>
              </w:rPr>
              <w:t>.</w:t>
            </w:r>
          </w:p>
        </w:tc>
      </w:tr>
    </w:tbl>
    <w:p w14:paraId="6C87C95D" w14:textId="77777777" w:rsidR="00BC5937" w:rsidRDefault="00BC5937" w:rsidP="00BC5937">
      <w:pPr>
        <w:ind w:firstLine="567"/>
        <w:rPr>
          <w:sz w:val="24"/>
          <w:szCs w:val="24"/>
          <w:lang w:val="ru-RU"/>
        </w:rPr>
      </w:pPr>
    </w:p>
    <w:p w14:paraId="3044D718" w14:textId="579560A4" w:rsidR="00BC5937" w:rsidRPr="00BF3FF4" w:rsidRDefault="00BC5937" w:rsidP="00BC5937">
      <w:pPr>
        <w:spacing w:after="200"/>
        <w:ind w:firstLine="720"/>
        <w:jc w:val="both"/>
        <w:rPr>
          <w:rFonts w:eastAsia="Calibri"/>
          <w:sz w:val="24"/>
          <w:szCs w:val="24"/>
          <w:lang w:val="ru-RU" w:eastAsia="en-US"/>
        </w:rPr>
      </w:pPr>
      <w:bookmarkStart w:id="18" w:name="_Hlk121759405"/>
      <w:r w:rsidRPr="00BF3FF4">
        <w:rPr>
          <w:rFonts w:eastAsia="Calibri"/>
          <w:b/>
          <w:sz w:val="24"/>
          <w:szCs w:val="24"/>
          <w:lang w:val="ru-RU" w:eastAsia="en-US"/>
        </w:rPr>
        <w:t>ТОО «</w:t>
      </w:r>
      <w:r w:rsidR="009A09BE">
        <w:rPr>
          <w:rFonts w:eastAsia="Calibri"/>
          <w:b/>
          <w:sz w:val="24"/>
          <w:szCs w:val="24"/>
          <w:lang w:val="ru-RU" w:eastAsia="en-US"/>
        </w:rPr>
        <w:t>Айбар Болашак</w:t>
      </w:r>
      <w:r w:rsidRPr="00BF3FF4">
        <w:rPr>
          <w:rFonts w:eastAsia="Calibri"/>
          <w:b/>
          <w:sz w:val="24"/>
          <w:szCs w:val="24"/>
          <w:lang w:val="ru-RU" w:eastAsia="en-US"/>
        </w:rPr>
        <w:t>»</w:t>
      </w:r>
      <w:r w:rsidRPr="00BF3FF4">
        <w:rPr>
          <w:rFonts w:eastAsia="Calibri"/>
          <w:sz w:val="24"/>
          <w:szCs w:val="24"/>
          <w:lang w:val="ru-RU" w:eastAsia="en-US"/>
        </w:rPr>
        <w:t xml:space="preserve"> именуемое в дальнейшем</w:t>
      </w:r>
      <w:r w:rsidRPr="00BF3FF4">
        <w:rPr>
          <w:rFonts w:eastAsia="Calibri"/>
          <w:b/>
          <w:sz w:val="24"/>
          <w:szCs w:val="24"/>
          <w:lang w:val="ru-RU" w:eastAsia="en-US"/>
        </w:rPr>
        <w:t xml:space="preserve"> «Экспедитор»,</w:t>
      </w:r>
      <w:r w:rsidRPr="00BF3FF4">
        <w:rPr>
          <w:rFonts w:eastAsia="Calibri"/>
          <w:sz w:val="24"/>
          <w:szCs w:val="24"/>
          <w:lang w:val="ru-RU" w:eastAsia="en-US"/>
        </w:rPr>
        <w:t xml:space="preserve"> в лице </w:t>
      </w:r>
      <w:bookmarkEnd w:id="18"/>
      <w:r w:rsidR="009A09BE">
        <w:rPr>
          <w:rFonts w:eastAsia="Calibri"/>
          <w:sz w:val="24"/>
          <w:szCs w:val="24"/>
          <w:lang w:val="ru-RU" w:eastAsia="en-US"/>
        </w:rPr>
        <w:t>Директора Матвеенко Т.А.</w:t>
      </w:r>
      <w:r w:rsidRPr="00BF3FF4">
        <w:rPr>
          <w:rFonts w:eastAsia="Calibri"/>
          <w:sz w:val="24"/>
          <w:szCs w:val="24"/>
          <w:lang w:val="ru-RU" w:eastAsia="en-US"/>
        </w:rPr>
        <w:t xml:space="preserve">, действующего на основании Устава, с одной стороны и </w:t>
      </w:r>
      <w:permStart w:id="1542873119" w:edGrp="everyone"/>
      <w:r w:rsidRPr="00BF3FF4">
        <w:rPr>
          <w:rFonts w:eastAsia="Calibri"/>
          <w:b/>
          <w:sz w:val="24"/>
          <w:szCs w:val="24"/>
          <w:lang w:val="ru-RU" w:eastAsia="en-US"/>
        </w:rPr>
        <w:t>_________________</w:t>
      </w:r>
      <w:r w:rsidRPr="00BF3FF4">
        <w:rPr>
          <w:rFonts w:eastAsia="Calibri"/>
          <w:b/>
          <w:bCs/>
          <w:sz w:val="24"/>
          <w:szCs w:val="24"/>
          <w:lang w:val="en-US" w:eastAsia="en-US"/>
        </w:rPr>
        <w:t> </w:t>
      </w:r>
      <w:permEnd w:id="1542873119"/>
      <w:r w:rsidRPr="00BF3FF4">
        <w:rPr>
          <w:rFonts w:eastAsia="Calibri"/>
          <w:sz w:val="24"/>
          <w:szCs w:val="24"/>
          <w:lang w:val="ru-RU" w:eastAsia="en-US"/>
        </w:rPr>
        <w:t xml:space="preserve">, именуемое в дальнейшем </w:t>
      </w:r>
      <w:r w:rsidRPr="00BF3FF4">
        <w:rPr>
          <w:rFonts w:eastAsia="Calibri"/>
          <w:b/>
          <w:sz w:val="24"/>
          <w:szCs w:val="24"/>
          <w:lang w:val="ru-RU" w:eastAsia="en-US"/>
        </w:rPr>
        <w:t>«Заказчик»</w:t>
      </w:r>
      <w:r w:rsidRPr="00BF3FF4">
        <w:rPr>
          <w:rFonts w:eastAsia="Calibri"/>
          <w:sz w:val="24"/>
          <w:szCs w:val="24"/>
          <w:lang w:val="ru-RU" w:eastAsia="en-US"/>
        </w:rPr>
        <w:t xml:space="preserve">, в лице </w:t>
      </w:r>
      <w:permStart w:id="1759709760" w:edGrp="everyone"/>
      <w:r w:rsidRPr="00BF3FF4">
        <w:rPr>
          <w:rFonts w:eastAsia="Calibri"/>
          <w:sz w:val="24"/>
          <w:szCs w:val="24"/>
          <w:lang w:val="ru-RU" w:eastAsia="en-US"/>
        </w:rPr>
        <w:t>Директора _________________________</w:t>
      </w:r>
      <w:permEnd w:id="1759709760"/>
      <w:r w:rsidRPr="00BF3FF4">
        <w:rPr>
          <w:rFonts w:eastAsia="Calibri"/>
          <w:sz w:val="24"/>
          <w:szCs w:val="24"/>
          <w:lang w:val="ru-RU" w:eastAsia="en-US"/>
        </w:rPr>
        <w:t xml:space="preserve">, действующего на основании </w:t>
      </w:r>
      <w:permStart w:id="19743964" w:edGrp="everyone"/>
      <w:r w:rsidRPr="00BF3FF4">
        <w:rPr>
          <w:rFonts w:eastAsia="Calibri"/>
          <w:sz w:val="24"/>
          <w:szCs w:val="24"/>
          <w:lang w:val="ru-RU" w:eastAsia="en-US"/>
        </w:rPr>
        <w:t>Устава</w:t>
      </w:r>
      <w:permEnd w:id="19743964"/>
      <w:r w:rsidRPr="00BF3FF4">
        <w:rPr>
          <w:rFonts w:eastAsia="Calibri"/>
          <w:sz w:val="24"/>
          <w:szCs w:val="24"/>
          <w:lang w:val="ru-RU" w:eastAsia="en-US"/>
        </w:rPr>
        <w:t xml:space="preserve">, с другой стороны, совместно в дальнейшем именуемые «Стороны», настоящим приложением согласовали форму акта сверки взаиморасчётов и форму отчета экспедитора об объеме выполненных услуг: </w:t>
      </w:r>
    </w:p>
    <w:p w14:paraId="5BFC732E" w14:textId="77777777" w:rsidR="00BC5937" w:rsidRPr="001906C9" w:rsidRDefault="00BC5937" w:rsidP="00BC5937">
      <w:pPr>
        <w:widowControl w:val="0"/>
        <w:jc w:val="center"/>
        <w:outlineLvl w:val="0"/>
        <w:rPr>
          <w:bCs/>
          <w:snapToGrid w:val="0"/>
          <w:kern w:val="28"/>
          <w:sz w:val="24"/>
          <w:szCs w:val="24"/>
          <w:lang w:val="ru-RU"/>
        </w:rPr>
      </w:pPr>
      <w:r w:rsidRPr="00BF3FF4">
        <w:rPr>
          <w:rFonts w:eastAsia="Calibri"/>
          <w:noProof/>
          <w:sz w:val="24"/>
          <w:szCs w:val="24"/>
          <w:lang w:val="ru-RU" w:eastAsia="en-US"/>
        </w:rPr>
        <w:drawing>
          <wp:anchor distT="0" distB="0" distL="114300" distR="114300" simplePos="0" relativeHeight="251659264" behindDoc="1" locked="0" layoutInCell="1" allowOverlap="1" wp14:anchorId="2A260DFA" wp14:editId="10F2F6C8">
            <wp:simplePos x="0" y="0"/>
            <wp:positionH relativeFrom="column">
              <wp:posOffset>479318</wp:posOffset>
            </wp:positionH>
            <wp:positionV relativeFrom="page">
              <wp:posOffset>2707574</wp:posOffset>
            </wp:positionV>
            <wp:extent cx="5229860" cy="5001260"/>
            <wp:effectExtent l="0" t="0" r="8890" b="889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29860" cy="5001260"/>
                    </a:xfrm>
                    <a:prstGeom prst="rect">
                      <a:avLst/>
                    </a:prstGeom>
                  </pic:spPr>
                </pic:pic>
              </a:graphicData>
            </a:graphic>
          </wp:anchor>
        </w:drawing>
      </w:r>
      <w:r w:rsidRPr="00BF3FF4">
        <w:rPr>
          <w:bCs/>
          <w:snapToGrid w:val="0"/>
          <w:kern w:val="28"/>
          <w:sz w:val="24"/>
          <w:szCs w:val="24"/>
          <w:lang w:val="ru-RU"/>
        </w:rPr>
        <w:t>АКТ</w:t>
      </w:r>
      <w:r w:rsidRPr="001906C9">
        <w:rPr>
          <w:bCs/>
          <w:snapToGrid w:val="0"/>
          <w:kern w:val="28"/>
          <w:sz w:val="24"/>
          <w:szCs w:val="24"/>
          <w:lang w:val="ru-RU"/>
        </w:rPr>
        <w:t xml:space="preserve"> </w:t>
      </w:r>
      <w:r w:rsidRPr="00BF3FF4">
        <w:rPr>
          <w:bCs/>
          <w:snapToGrid w:val="0"/>
          <w:kern w:val="28"/>
          <w:sz w:val="24"/>
          <w:szCs w:val="24"/>
          <w:lang w:val="ru-RU"/>
        </w:rPr>
        <w:t>СВЕРКИ</w:t>
      </w:r>
      <w:r w:rsidRPr="001906C9">
        <w:rPr>
          <w:bCs/>
          <w:snapToGrid w:val="0"/>
          <w:kern w:val="28"/>
          <w:sz w:val="24"/>
          <w:szCs w:val="24"/>
          <w:lang w:val="ru-RU"/>
        </w:rPr>
        <w:t xml:space="preserve"> № </w:t>
      </w:r>
    </w:p>
    <w:p w14:paraId="7EDBA624" w14:textId="21398706" w:rsidR="00BC5937" w:rsidRPr="009A09BE" w:rsidRDefault="00BC5937" w:rsidP="00BC5937">
      <w:pPr>
        <w:spacing w:after="200"/>
        <w:ind w:firstLine="720"/>
        <w:jc w:val="center"/>
        <w:rPr>
          <w:rFonts w:eastAsia="Calibri"/>
          <w:b/>
          <w:sz w:val="24"/>
          <w:szCs w:val="24"/>
          <w:lang w:val="ru-RU" w:eastAsia="en-US"/>
        </w:rPr>
      </w:pPr>
      <w:r w:rsidRPr="00BF3FF4">
        <w:rPr>
          <w:rFonts w:eastAsia="Calibri"/>
          <w:sz w:val="24"/>
          <w:szCs w:val="24"/>
          <w:lang w:val="ru-RU" w:eastAsia="en-US"/>
        </w:rPr>
        <w:t>между</w:t>
      </w:r>
      <w:r w:rsidRPr="009A09BE">
        <w:rPr>
          <w:rFonts w:eastAsia="Calibri"/>
          <w:sz w:val="24"/>
          <w:szCs w:val="24"/>
          <w:lang w:val="ru-RU" w:eastAsia="en-US"/>
        </w:rPr>
        <w:t xml:space="preserve"> </w:t>
      </w:r>
      <w:r w:rsidRPr="00BF3FF4">
        <w:rPr>
          <w:rFonts w:eastAsia="Calibri"/>
          <w:b/>
          <w:sz w:val="24"/>
          <w:szCs w:val="24"/>
          <w:lang w:val="ru-RU" w:eastAsia="en-US"/>
        </w:rPr>
        <w:t>ТОО</w:t>
      </w:r>
      <w:r w:rsidRPr="009A09BE">
        <w:rPr>
          <w:rFonts w:eastAsia="Calibri"/>
          <w:b/>
          <w:sz w:val="24"/>
          <w:szCs w:val="24"/>
          <w:lang w:val="ru-RU" w:eastAsia="en-US"/>
        </w:rPr>
        <w:t xml:space="preserve"> «</w:t>
      </w:r>
      <w:r w:rsidR="009A09BE">
        <w:rPr>
          <w:rFonts w:eastAsia="Calibri"/>
          <w:b/>
          <w:sz w:val="24"/>
          <w:szCs w:val="24"/>
          <w:lang w:val="ru-RU" w:eastAsia="en-US"/>
        </w:rPr>
        <w:t>Айбар Болашак</w:t>
      </w:r>
      <w:r w:rsidRPr="009A09BE">
        <w:rPr>
          <w:rFonts w:eastAsia="Calibri"/>
          <w:b/>
          <w:sz w:val="24"/>
          <w:szCs w:val="24"/>
          <w:lang w:val="ru-RU" w:eastAsia="en-US"/>
        </w:rPr>
        <w:t>»</w:t>
      </w:r>
      <w:r w:rsidRPr="009A09BE">
        <w:rPr>
          <w:rFonts w:eastAsia="Calibri"/>
          <w:sz w:val="24"/>
          <w:szCs w:val="24"/>
          <w:lang w:val="ru-RU" w:eastAsia="en-US"/>
        </w:rPr>
        <w:t xml:space="preserve"> </w:t>
      </w:r>
      <w:r w:rsidRPr="00BF3FF4">
        <w:rPr>
          <w:rFonts w:eastAsia="Calibri"/>
          <w:sz w:val="24"/>
          <w:szCs w:val="24"/>
          <w:lang w:val="ru-RU" w:eastAsia="en-US"/>
        </w:rPr>
        <w:t>и</w:t>
      </w:r>
      <w:r w:rsidRPr="009A09BE">
        <w:rPr>
          <w:rFonts w:eastAsia="Calibri"/>
          <w:sz w:val="24"/>
          <w:szCs w:val="24"/>
          <w:lang w:val="ru-RU" w:eastAsia="en-US"/>
        </w:rPr>
        <w:t xml:space="preserve"> ____________________________________</w:t>
      </w:r>
      <w:r w:rsidRPr="00BF3FF4">
        <w:rPr>
          <w:rFonts w:eastAsia="Calibri"/>
          <w:b/>
          <w:bCs/>
          <w:sz w:val="24"/>
          <w:szCs w:val="24"/>
          <w:lang w:val="en-US" w:eastAsia="en-US"/>
        </w:rPr>
        <w:t> </w:t>
      </w:r>
    </w:p>
    <w:p w14:paraId="4B81ABA3" w14:textId="77777777" w:rsidR="00BC5937" w:rsidRPr="00BF3FF4" w:rsidRDefault="00BC5937" w:rsidP="00BC5937">
      <w:pPr>
        <w:spacing w:after="200"/>
        <w:jc w:val="center"/>
        <w:rPr>
          <w:rFonts w:eastAsia="Calibri"/>
          <w:sz w:val="24"/>
          <w:szCs w:val="24"/>
          <w:lang w:val="ru-RU" w:eastAsia="en-US"/>
        </w:rPr>
      </w:pPr>
      <w:r w:rsidRPr="00BF3FF4">
        <w:rPr>
          <w:rFonts w:eastAsia="Calibri"/>
          <w:sz w:val="24"/>
          <w:szCs w:val="24"/>
          <w:lang w:val="ru-RU" w:eastAsia="en-US"/>
        </w:rPr>
        <w:t>по  договору № ____ от ______________ г. по состоянию на _____________.20….. г.</w:t>
      </w:r>
    </w:p>
    <w:p w14:paraId="48A27018" w14:textId="77777777" w:rsidR="00BC5937" w:rsidRPr="00BF3FF4" w:rsidRDefault="00BC5937" w:rsidP="00BC5937">
      <w:pPr>
        <w:spacing w:after="200"/>
        <w:jc w:val="right"/>
        <w:rPr>
          <w:rFonts w:eastAsia="Calibri"/>
          <w:sz w:val="24"/>
          <w:szCs w:val="24"/>
          <w:lang w:val="ru-RU" w:eastAsia="en-US"/>
        </w:rPr>
      </w:pPr>
      <w:r w:rsidRPr="00BF3FF4">
        <w:rPr>
          <w:rFonts w:eastAsia="Calibri"/>
          <w:sz w:val="24"/>
          <w:szCs w:val="24"/>
          <w:lang w:val="ru-RU" w:eastAsia="en-US"/>
        </w:rPr>
        <w:t>_________________ 20….г.</w:t>
      </w:r>
    </w:p>
    <w:p w14:paraId="1AB3276E" w14:textId="49D8482B" w:rsidR="00BC5937" w:rsidRPr="00BF3FF4" w:rsidRDefault="00BC5937" w:rsidP="00BC5937">
      <w:pPr>
        <w:spacing w:after="200"/>
        <w:rPr>
          <w:rFonts w:eastAsia="Calibri"/>
          <w:sz w:val="24"/>
          <w:szCs w:val="24"/>
          <w:lang w:val="ru-RU" w:eastAsia="en-US"/>
        </w:rPr>
      </w:pPr>
      <w:r w:rsidRPr="00BF3FF4">
        <w:rPr>
          <w:rFonts w:eastAsia="Calibri"/>
          <w:sz w:val="24"/>
          <w:szCs w:val="24"/>
          <w:lang w:val="ru-RU" w:eastAsia="en-US"/>
        </w:rPr>
        <w:tab/>
      </w:r>
      <w:r w:rsidRPr="00BF3FF4">
        <w:rPr>
          <w:rFonts w:eastAsia="Calibri"/>
          <w:b/>
          <w:sz w:val="24"/>
          <w:szCs w:val="24"/>
          <w:lang w:val="ru-RU" w:eastAsia="en-US"/>
        </w:rPr>
        <w:t>ТОО «</w:t>
      </w:r>
      <w:r w:rsidR="009A09BE">
        <w:rPr>
          <w:rFonts w:eastAsia="Calibri"/>
          <w:b/>
          <w:sz w:val="24"/>
          <w:szCs w:val="24"/>
          <w:lang w:val="ru-RU" w:eastAsia="en-US"/>
        </w:rPr>
        <w:t>Айбар Болашак</w:t>
      </w:r>
      <w:r w:rsidRPr="00BF3FF4">
        <w:rPr>
          <w:rFonts w:eastAsia="Calibri"/>
          <w:b/>
          <w:sz w:val="24"/>
          <w:szCs w:val="24"/>
          <w:lang w:val="ru-RU" w:eastAsia="en-US"/>
        </w:rPr>
        <w:t>»</w:t>
      </w:r>
      <w:r w:rsidRPr="00BF3FF4">
        <w:rPr>
          <w:rFonts w:eastAsia="Calibri"/>
          <w:sz w:val="24"/>
          <w:szCs w:val="24"/>
          <w:lang w:val="ru-RU" w:eastAsia="en-US"/>
        </w:rPr>
        <w:t>, в лице _________, с одной стороны, и ______________________________________________________________</w:t>
      </w:r>
      <w:r w:rsidRPr="00BF3FF4">
        <w:rPr>
          <w:rFonts w:eastAsia="Calibri"/>
          <w:b/>
          <w:bCs/>
          <w:sz w:val="24"/>
          <w:szCs w:val="24"/>
          <w:lang w:val="en-US" w:eastAsia="en-US"/>
        </w:rPr>
        <w:t> </w:t>
      </w:r>
      <w:r w:rsidRPr="00BF3FF4">
        <w:rPr>
          <w:rFonts w:eastAsia="Calibri"/>
          <w:sz w:val="24"/>
          <w:szCs w:val="24"/>
          <w:lang w:val="ru-RU" w:eastAsia="en-US"/>
        </w:rPr>
        <w:t>в лице Директора ______________________________________, с другой стороны, составили настоящий акт о нижеследующем:</w:t>
      </w:r>
    </w:p>
    <w:p w14:paraId="65FC7136" w14:textId="1C0B3CFB" w:rsidR="00BC5937" w:rsidRPr="00BF3FF4" w:rsidRDefault="00BC5937" w:rsidP="00BC5937">
      <w:pPr>
        <w:spacing w:after="200"/>
        <w:ind w:firstLine="720"/>
        <w:rPr>
          <w:rFonts w:eastAsia="Calibri"/>
          <w:sz w:val="24"/>
          <w:szCs w:val="24"/>
          <w:lang w:val="ru-RU" w:eastAsia="en-US"/>
        </w:rPr>
      </w:pPr>
      <w:r w:rsidRPr="00BF3FF4">
        <w:rPr>
          <w:rFonts w:eastAsia="Calibri"/>
          <w:b/>
          <w:sz w:val="24"/>
          <w:szCs w:val="24"/>
          <w:lang w:val="ru-RU" w:eastAsia="en-US"/>
        </w:rPr>
        <w:t>1.</w:t>
      </w:r>
      <w:r w:rsidRPr="00BF3FF4">
        <w:rPr>
          <w:rFonts w:eastAsia="Calibri"/>
          <w:sz w:val="24"/>
          <w:szCs w:val="24"/>
          <w:lang w:val="ru-RU" w:eastAsia="en-US"/>
        </w:rPr>
        <w:t xml:space="preserve"> С _________  20….г. по __________ 20….г. компанией _____________________ было оплачено на р/с компании </w:t>
      </w:r>
      <w:r w:rsidRPr="00BF3FF4">
        <w:rPr>
          <w:rFonts w:eastAsia="Calibri"/>
          <w:b/>
          <w:sz w:val="24"/>
          <w:szCs w:val="24"/>
          <w:lang w:val="ru-RU" w:eastAsia="en-US"/>
        </w:rPr>
        <w:t>ТОО «</w:t>
      </w:r>
      <w:r w:rsidR="009A09BE">
        <w:rPr>
          <w:rFonts w:eastAsia="Calibri"/>
          <w:b/>
          <w:sz w:val="24"/>
          <w:szCs w:val="24"/>
          <w:lang w:val="ru-RU" w:eastAsia="en-US"/>
        </w:rPr>
        <w:t>Айбар Болашак</w:t>
      </w:r>
      <w:r w:rsidRPr="00BF3FF4">
        <w:rPr>
          <w:rFonts w:eastAsia="Calibri"/>
          <w:b/>
          <w:sz w:val="24"/>
          <w:szCs w:val="24"/>
          <w:lang w:val="ru-RU" w:eastAsia="en-US"/>
        </w:rPr>
        <w:t>»</w:t>
      </w:r>
      <w:r w:rsidRPr="00BF3FF4">
        <w:rPr>
          <w:rFonts w:eastAsia="Calibri"/>
          <w:sz w:val="24"/>
          <w:szCs w:val="24"/>
          <w:lang w:val="ru-RU" w:eastAsia="en-US"/>
        </w:rPr>
        <w:t xml:space="preserve"> -</w:t>
      </w:r>
      <w:r w:rsidRPr="00BF3FF4">
        <w:rPr>
          <w:rFonts w:eastAsia="Calibri"/>
          <w:b/>
          <w:sz w:val="24"/>
          <w:szCs w:val="24"/>
          <w:lang w:val="ru-RU" w:eastAsia="en-US"/>
        </w:rPr>
        <w:t xml:space="preserve"> _________________________________________________________</w:t>
      </w:r>
      <w:r w:rsidRPr="00BF3FF4">
        <w:rPr>
          <w:rFonts w:eastAsia="Calibri"/>
          <w:sz w:val="24"/>
          <w:szCs w:val="24"/>
          <w:lang w:val="ru-RU" w:eastAsia="en-US"/>
        </w:rPr>
        <w:t xml:space="preserve"> в том числе: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2406"/>
      </w:tblGrid>
      <w:tr w:rsidR="00BC5937" w:rsidRPr="00BF3FF4" w14:paraId="2FB1BD6E" w14:textId="77777777" w:rsidTr="00665230">
        <w:trPr>
          <w:trHeight w:val="180"/>
        </w:trPr>
        <w:tc>
          <w:tcPr>
            <w:tcW w:w="2381" w:type="dxa"/>
          </w:tcPr>
          <w:p w14:paraId="2090250C" w14:textId="77777777" w:rsidR="00BC5937" w:rsidRPr="00BF3FF4" w:rsidRDefault="00BC5937" w:rsidP="00665230">
            <w:pPr>
              <w:spacing w:after="200"/>
              <w:jc w:val="center"/>
              <w:rPr>
                <w:rFonts w:eastAsia="Calibri"/>
                <w:b/>
                <w:sz w:val="24"/>
                <w:szCs w:val="24"/>
                <w:lang w:val="ru-RU" w:eastAsia="en-US"/>
              </w:rPr>
            </w:pPr>
            <w:r w:rsidRPr="00BF3FF4">
              <w:rPr>
                <w:rFonts w:eastAsia="Calibri"/>
                <w:b/>
                <w:sz w:val="24"/>
                <w:szCs w:val="24"/>
                <w:lang w:val="ru-RU" w:eastAsia="en-US"/>
              </w:rPr>
              <w:t>Дата поступления</w:t>
            </w:r>
          </w:p>
        </w:tc>
        <w:tc>
          <w:tcPr>
            <w:tcW w:w="2406" w:type="dxa"/>
          </w:tcPr>
          <w:p w14:paraId="54E9FD92" w14:textId="77777777" w:rsidR="00BC5937" w:rsidRPr="00BF3FF4" w:rsidRDefault="00BC5937" w:rsidP="00665230">
            <w:pPr>
              <w:spacing w:after="200"/>
              <w:ind w:firstLine="720"/>
              <w:jc w:val="center"/>
              <w:rPr>
                <w:rFonts w:eastAsia="Calibri"/>
                <w:b/>
                <w:sz w:val="24"/>
                <w:szCs w:val="24"/>
                <w:lang w:val="ru-RU" w:eastAsia="en-US"/>
              </w:rPr>
            </w:pPr>
            <w:r w:rsidRPr="00BF3FF4">
              <w:rPr>
                <w:rFonts w:eastAsia="Calibri"/>
                <w:b/>
                <w:sz w:val="24"/>
                <w:szCs w:val="24"/>
                <w:lang w:val="ru-RU" w:eastAsia="en-US"/>
              </w:rPr>
              <w:t>Сумма</w:t>
            </w:r>
          </w:p>
        </w:tc>
      </w:tr>
      <w:tr w:rsidR="00BC5937" w:rsidRPr="00BF3FF4" w14:paraId="0FC70C24" w14:textId="77777777" w:rsidTr="00665230">
        <w:trPr>
          <w:trHeight w:val="180"/>
        </w:trPr>
        <w:tc>
          <w:tcPr>
            <w:tcW w:w="2381" w:type="dxa"/>
          </w:tcPr>
          <w:p w14:paraId="50BCF44F" w14:textId="77777777" w:rsidR="00BC5937" w:rsidRPr="00BF3FF4" w:rsidRDefault="00BC5937" w:rsidP="00665230">
            <w:pPr>
              <w:spacing w:after="200"/>
              <w:jc w:val="center"/>
              <w:rPr>
                <w:rFonts w:eastAsia="Calibri"/>
                <w:sz w:val="24"/>
                <w:szCs w:val="24"/>
                <w:lang w:val="ru-RU" w:eastAsia="en-US"/>
              </w:rPr>
            </w:pPr>
          </w:p>
        </w:tc>
        <w:tc>
          <w:tcPr>
            <w:tcW w:w="2406" w:type="dxa"/>
          </w:tcPr>
          <w:p w14:paraId="7BF5623F" w14:textId="77777777" w:rsidR="00BC5937" w:rsidRPr="00BF3FF4" w:rsidRDefault="00BC5937" w:rsidP="00665230">
            <w:pPr>
              <w:spacing w:after="200"/>
              <w:rPr>
                <w:rFonts w:eastAsia="Calibri"/>
                <w:sz w:val="24"/>
                <w:szCs w:val="24"/>
                <w:lang w:val="ru-RU" w:eastAsia="en-US"/>
              </w:rPr>
            </w:pPr>
          </w:p>
        </w:tc>
      </w:tr>
      <w:tr w:rsidR="00BC5937" w:rsidRPr="00BF3FF4" w14:paraId="7A2237C7" w14:textId="77777777" w:rsidTr="00665230">
        <w:trPr>
          <w:trHeight w:val="180"/>
        </w:trPr>
        <w:tc>
          <w:tcPr>
            <w:tcW w:w="2381" w:type="dxa"/>
          </w:tcPr>
          <w:p w14:paraId="6229814A" w14:textId="77777777" w:rsidR="00BC5937" w:rsidRPr="00BF3FF4" w:rsidRDefault="00BC5937" w:rsidP="00665230">
            <w:pPr>
              <w:spacing w:after="200"/>
              <w:ind w:firstLine="720"/>
              <w:rPr>
                <w:rFonts w:eastAsia="Calibri"/>
                <w:b/>
                <w:sz w:val="24"/>
                <w:szCs w:val="24"/>
                <w:lang w:val="ru-RU" w:eastAsia="en-US"/>
              </w:rPr>
            </w:pPr>
            <w:r w:rsidRPr="00BF3FF4">
              <w:rPr>
                <w:rFonts w:eastAsia="Calibri"/>
                <w:b/>
                <w:sz w:val="24"/>
                <w:szCs w:val="24"/>
                <w:lang w:val="ru-RU" w:eastAsia="en-US"/>
              </w:rPr>
              <w:t>ИТОГО:</w:t>
            </w:r>
          </w:p>
        </w:tc>
        <w:tc>
          <w:tcPr>
            <w:tcW w:w="2406" w:type="dxa"/>
          </w:tcPr>
          <w:p w14:paraId="6D51E745" w14:textId="77777777" w:rsidR="00BC5937" w:rsidRPr="00BF3FF4" w:rsidRDefault="00BC5937" w:rsidP="00665230">
            <w:pPr>
              <w:spacing w:after="200"/>
              <w:rPr>
                <w:rFonts w:eastAsia="Calibri"/>
                <w:b/>
                <w:sz w:val="24"/>
                <w:szCs w:val="24"/>
                <w:lang w:val="ru-RU" w:eastAsia="en-US"/>
              </w:rPr>
            </w:pPr>
          </w:p>
        </w:tc>
      </w:tr>
    </w:tbl>
    <w:p w14:paraId="0DC2B4EC" w14:textId="29CABD42" w:rsidR="00BC5937" w:rsidRPr="00BF3FF4" w:rsidRDefault="00BC5937" w:rsidP="00BC5937">
      <w:pPr>
        <w:rPr>
          <w:rFonts w:eastAsia="Calibri"/>
          <w:sz w:val="24"/>
          <w:szCs w:val="24"/>
          <w:lang w:val="ru-RU" w:eastAsia="en-US"/>
        </w:rPr>
      </w:pPr>
      <w:r w:rsidRPr="00BF3FF4">
        <w:rPr>
          <w:rFonts w:eastAsia="Calibri"/>
          <w:sz w:val="24"/>
          <w:szCs w:val="24"/>
          <w:lang w:val="ru-RU" w:eastAsia="en-US"/>
        </w:rPr>
        <w:t xml:space="preserve">         2</w:t>
      </w:r>
      <w:r w:rsidRPr="00BF3FF4">
        <w:rPr>
          <w:rFonts w:eastAsia="Calibri"/>
          <w:b/>
          <w:sz w:val="24"/>
          <w:szCs w:val="24"/>
          <w:lang w:val="ru-RU" w:eastAsia="en-US"/>
        </w:rPr>
        <w:t>.</w:t>
      </w:r>
      <w:r w:rsidRPr="00BF3FF4">
        <w:rPr>
          <w:rFonts w:eastAsia="Calibri"/>
          <w:sz w:val="24"/>
          <w:szCs w:val="24"/>
          <w:lang w:val="ru-RU" w:eastAsia="en-US"/>
        </w:rPr>
        <w:t xml:space="preserve"> С _________  20…г. по __________ 20…г.  компанией ТОО «</w:t>
      </w:r>
      <w:r w:rsidR="009A09BE">
        <w:rPr>
          <w:rFonts w:eastAsia="Calibri"/>
          <w:sz w:val="24"/>
          <w:szCs w:val="24"/>
          <w:lang w:val="ru-RU" w:eastAsia="en-US"/>
        </w:rPr>
        <w:t>Айбар Болашак</w:t>
      </w:r>
      <w:r w:rsidRPr="00BF3FF4">
        <w:rPr>
          <w:rFonts w:eastAsia="Calibri"/>
          <w:sz w:val="24"/>
          <w:szCs w:val="24"/>
          <w:lang w:val="ru-RU" w:eastAsia="en-US"/>
        </w:rPr>
        <w:t>»  по поручению компании ________________________ было выполнено перевозок на сумму –</w:t>
      </w:r>
      <w:r w:rsidRPr="00BF3FF4">
        <w:rPr>
          <w:rFonts w:eastAsia="Calibri"/>
          <w:b/>
          <w:sz w:val="24"/>
          <w:szCs w:val="24"/>
          <w:lang w:val="ru-RU" w:eastAsia="en-US"/>
        </w:rPr>
        <w:t xml:space="preserve"> ______________________________________________</w:t>
      </w:r>
      <w:r w:rsidRPr="00BF3FF4">
        <w:rPr>
          <w:rFonts w:eastAsia="Calibri"/>
          <w:sz w:val="24"/>
          <w:szCs w:val="24"/>
          <w:lang w:val="ru-RU" w:eastAsia="en-US"/>
        </w:rPr>
        <w:t>:</w:t>
      </w:r>
    </w:p>
    <w:p w14:paraId="01A37D4E" w14:textId="6ADEEE30" w:rsidR="00BC5937" w:rsidRPr="00BF3FF4" w:rsidRDefault="00BC5937" w:rsidP="00BC5937">
      <w:pPr>
        <w:ind w:firstLine="720"/>
        <w:rPr>
          <w:rFonts w:eastAsia="Calibri"/>
          <w:sz w:val="24"/>
          <w:szCs w:val="24"/>
          <w:lang w:val="ru-RU" w:eastAsia="en-US"/>
        </w:rPr>
      </w:pPr>
      <w:r w:rsidRPr="00BF3FF4">
        <w:rPr>
          <w:rFonts w:eastAsia="Calibri"/>
          <w:sz w:val="24"/>
          <w:szCs w:val="24"/>
          <w:lang w:val="ru-RU" w:eastAsia="en-US"/>
        </w:rPr>
        <w:t xml:space="preserve">3. По состоянию на ______________ 20…г задолженность компании ____________________   перед компанией </w:t>
      </w:r>
      <w:r w:rsidRPr="00BF3FF4">
        <w:rPr>
          <w:rFonts w:eastAsia="Calibri"/>
          <w:b/>
          <w:sz w:val="24"/>
          <w:szCs w:val="24"/>
          <w:lang w:val="ru-RU" w:eastAsia="en-US"/>
        </w:rPr>
        <w:t>ТОО «</w:t>
      </w:r>
      <w:r w:rsidR="009A09BE">
        <w:rPr>
          <w:rFonts w:eastAsia="Calibri"/>
          <w:b/>
          <w:sz w:val="24"/>
          <w:szCs w:val="24"/>
          <w:lang w:val="ru-RU" w:eastAsia="en-US"/>
        </w:rPr>
        <w:t>Айбар Болашак</w:t>
      </w:r>
      <w:r w:rsidRPr="00BF3FF4">
        <w:rPr>
          <w:rFonts w:eastAsia="Calibri"/>
          <w:b/>
          <w:sz w:val="24"/>
          <w:szCs w:val="24"/>
          <w:lang w:val="ru-RU" w:eastAsia="en-US"/>
        </w:rPr>
        <w:t>»</w:t>
      </w:r>
      <w:r w:rsidRPr="00BF3FF4">
        <w:rPr>
          <w:rFonts w:eastAsia="Calibri"/>
          <w:sz w:val="24"/>
          <w:szCs w:val="24"/>
          <w:lang w:val="ru-RU" w:eastAsia="en-US"/>
        </w:rPr>
        <w:t xml:space="preserve"> составляет </w:t>
      </w:r>
      <w:r w:rsidRPr="00BF3FF4">
        <w:rPr>
          <w:rFonts w:eastAsia="Calibri"/>
          <w:b/>
          <w:sz w:val="24"/>
          <w:szCs w:val="24"/>
          <w:lang w:val="ru-RU" w:eastAsia="en-US"/>
        </w:rPr>
        <w:t>– ______________________________________</w:t>
      </w:r>
      <w:r w:rsidRPr="00BF3FF4">
        <w:rPr>
          <w:rFonts w:eastAsia="Calibri"/>
          <w:sz w:val="24"/>
          <w:szCs w:val="24"/>
          <w:lang w:val="ru-RU" w:eastAsia="en-US"/>
        </w:rPr>
        <w:t>:</w:t>
      </w:r>
    </w:p>
    <w:p w14:paraId="780ADC52" w14:textId="77777777" w:rsidR="00BC5937" w:rsidRPr="00BF3FF4" w:rsidRDefault="00BC5937" w:rsidP="00BC5937">
      <w:pPr>
        <w:widowControl w:val="0"/>
        <w:ind w:firstLine="720"/>
        <w:jc w:val="both"/>
        <w:rPr>
          <w:snapToGrid w:val="0"/>
          <w:sz w:val="24"/>
          <w:szCs w:val="24"/>
          <w:lang w:val="ru-RU"/>
        </w:rPr>
      </w:pPr>
      <w:r w:rsidRPr="00BF3FF4">
        <w:rPr>
          <w:snapToGrid w:val="0"/>
          <w:sz w:val="24"/>
          <w:szCs w:val="24"/>
          <w:lang w:val="ru-RU"/>
        </w:rPr>
        <w:t>4. После получения дополнительной информации настоящий акт будет откорректирован.</w:t>
      </w:r>
      <w:r w:rsidRPr="00BF3FF4">
        <w:rPr>
          <w:snapToGrid w:val="0"/>
          <w:sz w:val="24"/>
          <w:szCs w:val="24"/>
          <w:lang w:val="ru-RU"/>
        </w:rPr>
        <w:tab/>
      </w:r>
    </w:p>
    <w:tbl>
      <w:tblPr>
        <w:tblW w:w="0" w:type="auto"/>
        <w:tblLayout w:type="fixed"/>
        <w:tblLook w:val="0000" w:firstRow="0" w:lastRow="0" w:firstColumn="0" w:lastColumn="0" w:noHBand="0" w:noVBand="0"/>
      </w:tblPr>
      <w:tblGrid>
        <w:gridCol w:w="4077"/>
        <w:gridCol w:w="5812"/>
      </w:tblGrid>
      <w:tr w:rsidR="00BC5937" w:rsidRPr="00BF3FF4" w14:paraId="5A482197" w14:textId="77777777" w:rsidTr="00665230">
        <w:tc>
          <w:tcPr>
            <w:tcW w:w="4077" w:type="dxa"/>
          </w:tcPr>
          <w:p w14:paraId="53B31E77" w14:textId="780E6317" w:rsidR="00BC5937" w:rsidRPr="00432A0A" w:rsidRDefault="00BC5937" w:rsidP="00665230">
            <w:pPr>
              <w:rPr>
                <w:rFonts w:eastAsia="Calibri"/>
                <w:b/>
                <w:iCs/>
                <w:sz w:val="24"/>
                <w:szCs w:val="24"/>
                <w:lang w:val="ru-RU" w:eastAsia="en-US"/>
              </w:rPr>
            </w:pPr>
            <w:r w:rsidRPr="00432A0A">
              <w:rPr>
                <w:rFonts w:eastAsia="Calibri"/>
                <w:b/>
                <w:iCs/>
                <w:sz w:val="24"/>
                <w:szCs w:val="24"/>
                <w:lang w:val="ru-RU" w:eastAsia="en-US"/>
              </w:rPr>
              <w:t>ТОО «</w:t>
            </w:r>
            <w:r w:rsidR="009A09BE" w:rsidRPr="00432A0A">
              <w:rPr>
                <w:rFonts w:eastAsia="Calibri"/>
                <w:b/>
                <w:iCs/>
                <w:sz w:val="24"/>
                <w:szCs w:val="24"/>
                <w:lang w:val="ru-RU" w:eastAsia="en-US"/>
              </w:rPr>
              <w:t>Айбар Болашак</w:t>
            </w:r>
            <w:r w:rsidRPr="00432A0A">
              <w:rPr>
                <w:rFonts w:eastAsia="Calibri"/>
                <w:b/>
                <w:iCs/>
                <w:sz w:val="24"/>
                <w:szCs w:val="24"/>
                <w:lang w:val="ru-RU" w:eastAsia="en-US"/>
              </w:rPr>
              <w:t xml:space="preserve">» </w:t>
            </w:r>
          </w:p>
        </w:tc>
        <w:tc>
          <w:tcPr>
            <w:tcW w:w="5812" w:type="dxa"/>
          </w:tcPr>
          <w:p w14:paraId="19A4972C" w14:textId="77777777" w:rsidR="00BC5937" w:rsidRPr="00BF3FF4" w:rsidRDefault="00BC5937" w:rsidP="00665230">
            <w:pPr>
              <w:jc w:val="center"/>
              <w:rPr>
                <w:rFonts w:eastAsia="Calibri"/>
                <w:b/>
                <w:i/>
                <w:sz w:val="24"/>
                <w:szCs w:val="24"/>
                <w:lang w:val="ru-RU" w:eastAsia="en-US"/>
              </w:rPr>
            </w:pPr>
            <w:r w:rsidRPr="00BF3FF4">
              <w:rPr>
                <w:rFonts w:eastAsia="Calibri"/>
                <w:b/>
                <w:i/>
                <w:sz w:val="24"/>
                <w:szCs w:val="24"/>
                <w:lang w:val="ru-RU" w:eastAsia="en-US"/>
              </w:rPr>
              <w:t>________________________________</w:t>
            </w:r>
            <w:r w:rsidRPr="00BF3FF4">
              <w:rPr>
                <w:rFonts w:eastAsia="Calibri"/>
                <w:b/>
                <w:bCs/>
                <w:sz w:val="24"/>
                <w:szCs w:val="24"/>
                <w:lang w:val="en-US" w:eastAsia="en-US"/>
              </w:rPr>
              <w:t> </w:t>
            </w:r>
          </w:p>
        </w:tc>
      </w:tr>
      <w:tr w:rsidR="00BC5937" w:rsidRPr="00BF3FF4" w14:paraId="26A61B33" w14:textId="77777777" w:rsidTr="00665230">
        <w:tc>
          <w:tcPr>
            <w:tcW w:w="4077" w:type="dxa"/>
          </w:tcPr>
          <w:p w14:paraId="1C3D76F3" w14:textId="2F4773BA" w:rsidR="00BC5937" w:rsidRPr="00BF3FF4" w:rsidRDefault="009A09BE" w:rsidP="00665230">
            <w:pPr>
              <w:spacing w:after="200"/>
              <w:rPr>
                <w:rFonts w:eastAsia="Calibri"/>
                <w:sz w:val="24"/>
                <w:szCs w:val="24"/>
                <w:lang w:val="ru-RU" w:eastAsia="en-US"/>
              </w:rPr>
            </w:pPr>
            <w:r>
              <w:rPr>
                <w:rFonts w:eastAsia="Calibri"/>
                <w:sz w:val="24"/>
                <w:szCs w:val="24"/>
                <w:lang w:val="ru-RU" w:eastAsia="en-US"/>
              </w:rPr>
              <w:t>Д</w:t>
            </w:r>
            <w:r w:rsidR="00BC5937" w:rsidRPr="00BF3FF4">
              <w:rPr>
                <w:rFonts w:eastAsia="Calibri"/>
                <w:sz w:val="24"/>
                <w:szCs w:val="24"/>
                <w:lang w:val="ru-RU" w:eastAsia="en-US"/>
              </w:rPr>
              <w:t>иректор</w:t>
            </w:r>
          </w:p>
          <w:p w14:paraId="7D08FAA0" w14:textId="6D63616F" w:rsidR="00BC5937" w:rsidRPr="00BF3FF4" w:rsidRDefault="009A09BE" w:rsidP="00665230">
            <w:pPr>
              <w:spacing w:after="200"/>
              <w:rPr>
                <w:rFonts w:eastAsia="Calibri"/>
                <w:sz w:val="24"/>
                <w:szCs w:val="24"/>
                <w:lang w:val="ru-RU" w:eastAsia="en-US"/>
              </w:rPr>
            </w:pPr>
            <w:r>
              <w:rPr>
                <w:rFonts w:eastAsia="Calibri"/>
                <w:sz w:val="24"/>
                <w:szCs w:val="24"/>
                <w:lang w:val="ru-RU" w:eastAsia="en-US"/>
              </w:rPr>
              <w:t>Матвеенко Т.А.</w:t>
            </w:r>
          </w:p>
        </w:tc>
        <w:tc>
          <w:tcPr>
            <w:tcW w:w="5812" w:type="dxa"/>
          </w:tcPr>
          <w:p w14:paraId="5C83CEB9" w14:textId="77777777" w:rsidR="00BC5937" w:rsidRPr="00BF3FF4" w:rsidRDefault="00BC5937" w:rsidP="00665230">
            <w:pPr>
              <w:spacing w:after="200"/>
              <w:jc w:val="center"/>
              <w:rPr>
                <w:rFonts w:eastAsia="Calibri"/>
                <w:sz w:val="24"/>
                <w:szCs w:val="24"/>
                <w:lang w:val="ru-RU" w:eastAsia="en-US"/>
              </w:rPr>
            </w:pPr>
            <w:r w:rsidRPr="00BF3FF4">
              <w:rPr>
                <w:rFonts w:eastAsia="Calibri"/>
                <w:sz w:val="24"/>
                <w:szCs w:val="24"/>
                <w:lang w:val="ru-RU" w:eastAsia="en-US"/>
              </w:rPr>
              <w:t>Директор</w:t>
            </w:r>
          </w:p>
          <w:p w14:paraId="479E8020" w14:textId="77777777" w:rsidR="00BC5937" w:rsidRPr="00BF3FF4" w:rsidRDefault="00BC5937" w:rsidP="00665230">
            <w:pPr>
              <w:spacing w:after="200"/>
              <w:jc w:val="center"/>
              <w:rPr>
                <w:rFonts w:eastAsia="Calibri"/>
                <w:sz w:val="24"/>
                <w:szCs w:val="24"/>
                <w:lang w:val="ru-RU" w:eastAsia="en-US"/>
              </w:rPr>
            </w:pPr>
            <w:r w:rsidRPr="00BF3FF4">
              <w:rPr>
                <w:rFonts w:eastAsia="Calibri"/>
                <w:sz w:val="24"/>
                <w:szCs w:val="24"/>
                <w:lang w:val="ru-RU" w:eastAsia="en-US"/>
              </w:rPr>
              <w:t>_________________________________</w:t>
            </w:r>
          </w:p>
        </w:tc>
      </w:tr>
    </w:tbl>
    <w:p w14:paraId="4D6E499F" w14:textId="794D89F7" w:rsidR="00BC5937" w:rsidRPr="00BF3FF4" w:rsidRDefault="00BC5937" w:rsidP="00BC5937">
      <w:pPr>
        <w:spacing w:after="200"/>
        <w:ind w:firstLine="709"/>
        <w:rPr>
          <w:rFonts w:eastAsia="Calibri"/>
          <w:sz w:val="24"/>
          <w:szCs w:val="24"/>
          <w:lang w:val="ru-RU" w:eastAsia="en-US"/>
        </w:rPr>
      </w:pPr>
      <w:r w:rsidRPr="00BF3FF4">
        <w:rPr>
          <w:rFonts w:eastAsia="Calibri"/>
          <w:sz w:val="24"/>
          <w:szCs w:val="24"/>
          <w:lang w:val="ru-RU" w:eastAsia="en-US"/>
        </w:rPr>
        <w:t>Настоящее приложение №</w:t>
      </w:r>
      <w:r w:rsidR="009A09BE">
        <w:rPr>
          <w:rFonts w:eastAsia="Calibri"/>
          <w:sz w:val="24"/>
          <w:szCs w:val="24"/>
          <w:lang w:val="ru-RU" w:eastAsia="en-US"/>
        </w:rPr>
        <w:t>6</w:t>
      </w:r>
      <w:r w:rsidRPr="00BF3FF4">
        <w:rPr>
          <w:rFonts w:eastAsia="Calibri"/>
          <w:sz w:val="24"/>
          <w:szCs w:val="24"/>
          <w:lang w:val="ru-RU" w:eastAsia="en-US"/>
        </w:rPr>
        <w:t xml:space="preserve"> составлено в двух экземплярах, имеющих одинаковую юридическую силу, по одному для каждой из сторон, и является неотъемлемой частью договора.</w:t>
      </w:r>
    </w:p>
    <w:tbl>
      <w:tblPr>
        <w:tblW w:w="9884" w:type="dxa"/>
        <w:tblLayout w:type="fixed"/>
        <w:tblLook w:val="0000" w:firstRow="0" w:lastRow="0" w:firstColumn="0" w:lastColumn="0" w:noHBand="0" w:noVBand="0"/>
      </w:tblPr>
      <w:tblGrid>
        <w:gridCol w:w="5070"/>
        <w:gridCol w:w="4814"/>
      </w:tblGrid>
      <w:tr w:rsidR="00BC5937" w:rsidRPr="00063044" w14:paraId="0D58844D" w14:textId="77777777" w:rsidTr="00665230">
        <w:trPr>
          <w:trHeight w:val="519"/>
        </w:trPr>
        <w:tc>
          <w:tcPr>
            <w:tcW w:w="5070" w:type="dxa"/>
          </w:tcPr>
          <w:p w14:paraId="1B0B274A" w14:textId="77777777" w:rsidR="00BC5937" w:rsidRPr="00063044" w:rsidRDefault="00BC5937" w:rsidP="00665230">
            <w:pPr>
              <w:jc w:val="both"/>
              <w:rPr>
                <w:b/>
                <w:bCs/>
                <w:sz w:val="24"/>
                <w:szCs w:val="24"/>
                <w:lang w:val="ru-RU"/>
              </w:rPr>
            </w:pPr>
            <w:r w:rsidRPr="00063044">
              <w:rPr>
                <w:b/>
                <w:bCs/>
                <w:sz w:val="24"/>
                <w:szCs w:val="24"/>
                <w:lang w:val="ru-RU"/>
              </w:rPr>
              <w:t>От «Экспедитора»</w:t>
            </w:r>
          </w:p>
        </w:tc>
        <w:tc>
          <w:tcPr>
            <w:tcW w:w="4814" w:type="dxa"/>
          </w:tcPr>
          <w:p w14:paraId="15EF0326" w14:textId="77777777" w:rsidR="00BC5937" w:rsidRPr="00063044" w:rsidRDefault="00BC5937" w:rsidP="00665230">
            <w:pPr>
              <w:jc w:val="both"/>
              <w:rPr>
                <w:b/>
                <w:bCs/>
                <w:sz w:val="24"/>
                <w:szCs w:val="24"/>
                <w:lang w:val="ru-RU"/>
              </w:rPr>
            </w:pPr>
            <w:r w:rsidRPr="00063044">
              <w:rPr>
                <w:b/>
                <w:bCs/>
                <w:sz w:val="24"/>
                <w:szCs w:val="24"/>
                <w:lang w:val="ru-RU"/>
              </w:rPr>
              <w:t>От «Заказчика»</w:t>
            </w:r>
          </w:p>
        </w:tc>
      </w:tr>
      <w:tr w:rsidR="00BC5937" w:rsidRPr="00063044" w14:paraId="3739DAA7" w14:textId="77777777" w:rsidTr="00665230">
        <w:trPr>
          <w:trHeight w:val="299"/>
        </w:trPr>
        <w:tc>
          <w:tcPr>
            <w:tcW w:w="5070" w:type="dxa"/>
          </w:tcPr>
          <w:p w14:paraId="17D839FE" w14:textId="76339550" w:rsidR="00BC5937" w:rsidRPr="00063044" w:rsidRDefault="00BC5937" w:rsidP="00665230">
            <w:pPr>
              <w:jc w:val="both"/>
              <w:rPr>
                <w:b/>
                <w:sz w:val="24"/>
                <w:szCs w:val="24"/>
                <w:lang w:val="ru-RU"/>
              </w:rPr>
            </w:pPr>
            <w:r w:rsidRPr="00063044">
              <w:rPr>
                <w:b/>
                <w:sz w:val="24"/>
                <w:szCs w:val="24"/>
                <w:lang w:val="ru-RU"/>
              </w:rPr>
              <w:t xml:space="preserve"> __________________ /</w:t>
            </w:r>
            <w:r w:rsidR="009A09BE">
              <w:rPr>
                <w:b/>
                <w:sz w:val="24"/>
                <w:szCs w:val="24"/>
                <w:lang w:val="ru-RU"/>
              </w:rPr>
              <w:t>Матвеенко Т.А.</w:t>
            </w:r>
            <w:r w:rsidRPr="00063044">
              <w:rPr>
                <w:b/>
                <w:sz w:val="24"/>
                <w:szCs w:val="24"/>
                <w:lang w:val="ru-RU"/>
              </w:rPr>
              <w:t>/</w:t>
            </w:r>
          </w:p>
          <w:p w14:paraId="5D358BB4" w14:textId="77777777" w:rsidR="00BC5937" w:rsidRPr="00063044" w:rsidRDefault="00BC5937" w:rsidP="00665230">
            <w:pPr>
              <w:jc w:val="both"/>
              <w:rPr>
                <w:b/>
                <w:sz w:val="24"/>
                <w:szCs w:val="24"/>
                <w:lang w:val="ru-RU"/>
              </w:rPr>
            </w:pPr>
            <w:r w:rsidRPr="00063044">
              <w:rPr>
                <w:sz w:val="24"/>
                <w:szCs w:val="24"/>
                <w:lang w:val="ru-RU"/>
              </w:rPr>
              <w:t>(М.П.)</w:t>
            </w:r>
          </w:p>
        </w:tc>
        <w:tc>
          <w:tcPr>
            <w:tcW w:w="4814" w:type="dxa"/>
          </w:tcPr>
          <w:p w14:paraId="6A3D6EB3" w14:textId="77777777" w:rsidR="00BC5937" w:rsidRPr="00063044" w:rsidRDefault="00BC5937" w:rsidP="00665230">
            <w:pPr>
              <w:jc w:val="both"/>
              <w:rPr>
                <w:b/>
                <w:sz w:val="24"/>
                <w:szCs w:val="24"/>
                <w:lang w:val="ru-RU"/>
              </w:rPr>
            </w:pPr>
            <w:r w:rsidRPr="00063044">
              <w:rPr>
                <w:b/>
                <w:sz w:val="24"/>
                <w:szCs w:val="24"/>
                <w:lang w:val="ru-RU"/>
              </w:rPr>
              <w:t>__________________ </w:t>
            </w:r>
            <w:r w:rsidRPr="00063044">
              <w:rPr>
                <w:b/>
                <w:sz w:val="24"/>
                <w:szCs w:val="24"/>
                <w:lang w:val="en-US"/>
              </w:rPr>
              <w:t>/</w:t>
            </w:r>
            <w:permStart w:id="573905668" w:edGrp="everyone"/>
            <w:r w:rsidRPr="00063044">
              <w:rPr>
                <w:b/>
                <w:sz w:val="24"/>
                <w:szCs w:val="24"/>
                <w:lang w:val="ru-RU"/>
              </w:rPr>
              <w:t>___________</w:t>
            </w:r>
            <w:permEnd w:id="573905668"/>
            <w:r w:rsidRPr="00063044">
              <w:rPr>
                <w:b/>
                <w:sz w:val="24"/>
                <w:szCs w:val="24"/>
                <w:lang w:val="en-US"/>
              </w:rPr>
              <w:t>/</w:t>
            </w:r>
          </w:p>
          <w:p w14:paraId="51CCC1F6" w14:textId="77777777" w:rsidR="00BC5937" w:rsidRPr="00063044" w:rsidRDefault="00BC5937" w:rsidP="00665230">
            <w:pPr>
              <w:jc w:val="both"/>
              <w:rPr>
                <w:sz w:val="24"/>
                <w:szCs w:val="24"/>
                <w:lang w:val="ru-RU"/>
              </w:rPr>
            </w:pPr>
            <w:r w:rsidRPr="00063044">
              <w:rPr>
                <w:sz w:val="24"/>
                <w:szCs w:val="24"/>
                <w:lang w:val="ru-RU"/>
              </w:rPr>
              <w:t>(М</w:t>
            </w:r>
            <w:r w:rsidRPr="00063044">
              <w:rPr>
                <w:sz w:val="24"/>
                <w:szCs w:val="24"/>
                <w:lang w:val="en-US"/>
              </w:rPr>
              <w:t>.</w:t>
            </w:r>
            <w:r w:rsidRPr="00063044">
              <w:rPr>
                <w:sz w:val="24"/>
                <w:szCs w:val="24"/>
                <w:lang w:val="ru-RU"/>
              </w:rPr>
              <w:t>П.)</w:t>
            </w:r>
          </w:p>
        </w:tc>
      </w:tr>
    </w:tbl>
    <w:p w14:paraId="4185FBCE" w14:textId="77777777" w:rsidR="00BC5937" w:rsidRDefault="00BC5937" w:rsidP="00BC5937">
      <w:pPr>
        <w:rPr>
          <w:sz w:val="24"/>
          <w:szCs w:val="24"/>
          <w:lang w:val="ru-RU"/>
        </w:rPr>
        <w:sectPr w:rsidR="00BC5937" w:rsidSect="00D364E9">
          <w:footerReference w:type="even" r:id="rId11"/>
          <w:footerReference w:type="default" r:id="rId12"/>
          <w:pgSz w:w="11906" w:h="16838"/>
          <w:pgMar w:top="1134" w:right="1134" w:bottom="1440" w:left="1134" w:header="709" w:footer="709" w:gutter="0"/>
          <w:cols w:space="708"/>
          <w:docGrid w:linePitch="360"/>
        </w:sectPr>
      </w:pPr>
    </w:p>
    <w:p w14:paraId="4C19DE15" w14:textId="77777777" w:rsidR="00BC5937" w:rsidRDefault="00BC5937" w:rsidP="00BC5937">
      <w:pPr>
        <w:ind w:firstLine="567"/>
        <w:rPr>
          <w:sz w:val="24"/>
          <w:szCs w:val="24"/>
          <w:lang w:val="ru-RU"/>
        </w:rPr>
      </w:pPr>
      <w:r>
        <w:rPr>
          <w:noProof/>
          <w:sz w:val="24"/>
          <w:szCs w:val="24"/>
          <w:lang w:val="ru-RU"/>
        </w:rPr>
        <w:drawing>
          <wp:anchor distT="0" distB="0" distL="114300" distR="114300" simplePos="0" relativeHeight="251665408" behindDoc="1" locked="0" layoutInCell="1" allowOverlap="1" wp14:anchorId="53F20AA8" wp14:editId="078FAB1F">
            <wp:simplePos x="0" y="0"/>
            <wp:positionH relativeFrom="column">
              <wp:posOffset>2296242</wp:posOffset>
            </wp:positionH>
            <wp:positionV relativeFrom="page">
              <wp:posOffset>866899</wp:posOffset>
            </wp:positionV>
            <wp:extent cx="5231130" cy="5005070"/>
            <wp:effectExtent l="0" t="0" r="7620" b="508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1130" cy="5005070"/>
                    </a:xfrm>
                    <a:prstGeom prst="rect">
                      <a:avLst/>
                    </a:prstGeom>
                    <a:noFill/>
                  </pic:spPr>
                </pic:pic>
              </a:graphicData>
            </a:graphic>
          </wp:anchor>
        </w:drawing>
      </w:r>
    </w:p>
    <w:p w14:paraId="1769BA13" w14:textId="77777777" w:rsidR="00BC5937" w:rsidRDefault="00BC5937" w:rsidP="00BC5937">
      <w:pPr>
        <w:ind w:firstLine="567"/>
        <w:rPr>
          <w:sz w:val="24"/>
          <w:szCs w:val="24"/>
          <w:lang w:val="ru-RU"/>
        </w:rPr>
      </w:pPr>
    </w:p>
    <w:tbl>
      <w:tblPr>
        <w:tblStyle w:val="a3"/>
        <w:tblW w:w="14459" w:type="dxa"/>
        <w:tblLook w:val="04A0" w:firstRow="1" w:lastRow="0" w:firstColumn="1" w:lastColumn="0" w:noHBand="0" w:noVBand="1"/>
      </w:tblPr>
      <w:tblGrid>
        <w:gridCol w:w="14459"/>
      </w:tblGrid>
      <w:tr w:rsidR="00BC5937" w:rsidRPr="00B8607B" w14:paraId="08EF0838" w14:textId="77777777" w:rsidTr="00665230">
        <w:tc>
          <w:tcPr>
            <w:tcW w:w="14459" w:type="dxa"/>
            <w:tcBorders>
              <w:top w:val="nil"/>
              <w:left w:val="nil"/>
              <w:bottom w:val="nil"/>
              <w:right w:val="nil"/>
            </w:tcBorders>
          </w:tcPr>
          <w:p w14:paraId="4E143AB3" w14:textId="77777777" w:rsidR="00BC5937" w:rsidRPr="00B8607B" w:rsidRDefault="00BC5937" w:rsidP="00665230">
            <w:pPr>
              <w:ind w:firstLine="567"/>
              <w:jc w:val="right"/>
              <w:rPr>
                <w:b/>
                <w:sz w:val="24"/>
                <w:szCs w:val="24"/>
                <w:lang w:val="ru-RU"/>
              </w:rPr>
            </w:pPr>
            <w:r w:rsidRPr="00B8607B">
              <w:rPr>
                <w:b/>
                <w:sz w:val="24"/>
                <w:szCs w:val="24"/>
                <w:lang w:val="ru-RU"/>
              </w:rPr>
              <w:t xml:space="preserve">Приложение № </w:t>
            </w:r>
            <w:r>
              <w:rPr>
                <w:b/>
                <w:sz w:val="24"/>
                <w:szCs w:val="24"/>
                <w:lang w:val="ru-RU"/>
              </w:rPr>
              <w:t>7</w:t>
            </w:r>
            <w:r w:rsidRPr="00B8607B">
              <w:rPr>
                <w:b/>
                <w:sz w:val="24"/>
                <w:szCs w:val="24"/>
                <w:lang w:val="ru-RU"/>
              </w:rPr>
              <w:t xml:space="preserve"> </w:t>
            </w:r>
          </w:p>
          <w:p w14:paraId="791CD006" w14:textId="77777777" w:rsidR="00BC5937" w:rsidRPr="00B8607B" w:rsidRDefault="00BC5937" w:rsidP="00665230">
            <w:pPr>
              <w:ind w:firstLine="567"/>
              <w:jc w:val="right"/>
              <w:rPr>
                <w:b/>
                <w:bCs/>
                <w:sz w:val="24"/>
                <w:szCs w:val="24"/>
                <w:lang w:val="ru-RU"/>
              </w:rPr>
            </w:pPr>
            <w:r w:rsidRPr="00B8607B">
              <w:rPr>
                <w:b/>
                <w:sz w:val="24"/>
                <w:szCs w:val="24"/>
                <w:lang w:val="ru-RU"/>
              </w:rPr>
              <w:t xml:space="preserve">к </w:t>
            </w:r>
            <w:r w:rsidRPr="00B8607B">
              <w:rPr>
                <w:b/>
                <w:bCs/>
                <w:sz w:val="24"/>
                <w:szCs w:val="24"/>
                <w:lang w:val="ru-RU"/>
              </w:rPr>
              <w:t>Договору оказание услуг транспортной экспедиции</w:t>
            </w:r>
          </w:p>
          <w:p w14:paraId="61655EB4" w14:textId="2670C2E6" w:rsidR="00BC5937" w:rsidRPr="00B8607B" w:rsidRDefault="00BC5937" w:rsidP="00665230">
            <w:pPr>
              <w:ind w:firstLine="567"/>
              <w:jc w:val="right"/>
              <w:rPr>
                <w:b/>
                <w:sz w:val="24"/>
                <w:szCs w:val="24"/>
                <w:lang w:val="ru-RU"/>
              </w:rPr>
            </w:pPr>
            <w:r w:rsidRPr="00B8607B">
              <w:rPr>
                <w:b/>
                <w:sz w:val="24"/>
                <w:szCs w:val="24"/>
                <w:lang w:val="ru-RU"/>
              </w:rPr>
              <w:t xml:space="preserve"> </w:t>
            </w:r>
            <w:permStart w:id="2100758094" w:edGrp="everyone"/>
            <w:r w:rsidRPr="00B8607B">
              <w:rPr>
                <w:b/>
                <w:sz w:val="24"/>
                <w:szCs w:val="24"/>
                <w:lang w:val="ru-RU"/>
              </w:rPr>
              <w:t>№</w:t>
            </w:r>
            <w:r w:rsidRPr="00B8607B">
              <w:rPr>
                <w:b/>
                <w:bCs/>
                <w:sz w:val="24"/>
                <w:szCs w:val="24"/>
                <w:lang w:val="ru-RU"/>
              </w:rPr>
              <w:t>_____/</w:t>
            </w:r>
            <w:r w:rsidR="000A564C">
              <w:rPr>
                <w:b/>
                <w:bCs/>
                <w:sz w:val="24"/>
                <w:szCs w:val="24"/>
                <w:lang w:val="en-US"/>
              </w:rPr>
              <w:t>D</w:t>
            </w:r>
            <w:r w:rsidRPr="00B8607B">
              <w:rPr>
                <w:b/>
                <w:bCs/>
                <w:sz w:val="24"/>
                <w:szCs w:val="24"/>
                <w:lang w:val="ru-RU"/>
              </w:rPr>
              <w:t>-202</w:t>
            </w:r>
            <w:r w:rsidR="000A564C">
              <w:rPr>
                <w:b/>
                <w:bCs/>
                <w:sz w:val="24"/>
                <w:szCs w:val="24"/>
                <w:lang w:val="en-US"/>
              </w:rPr>
              <w:t>3</w:t>
            </w:r>
            <w:r w:rsidRPr="00B8607B">
              <w:rPr>
                <w:b/>
                <w:sz w:val="24"/>
                <w:szCs w:val="24"/>
                <w:lang w:val="ru-RU"/>
              </w:rPr>
              <w:t xml:space="preserve"> от «__» _____ </w:t>
            </w:r>
            <w:r w:rsidR="00F95B65">
              <w:rPr>
                <w:b/>
                <w:sz w:val="24"/>
                <w:szCs w:val="24"/>
                <w:lang w:val="ru-RU"/>
              </w:rPr>
              <w:t>2023</w:t>
            </w:r>
            <w:r w:rsidRPr="00B8607B">
              <w:rPr>
                <w:b/>
                <w:sz w:val="24"/>
                <w:szCs w:val="24"/>
                <w:lang w:val="ru-RU"/>
              </w:rPr>
              <w:t xml:space="preserve"> г.</w:t>
            </w:r>
            <w:permEnd w:id="2100758094"/>
          </w:p>
        </w:tc>
      </w:tr>
    </w:tbl>
    <w:p w14:paraId="551B043D" w14:textId="77777777" w:rsidR="00BC5937" w:rsidRDefault="00BC5937" w:rsidP="00BC5937">
      <w:pPr>
        <w:ind w:firstLine="567"/>
        <w:rPr>
          <w:sz w:val="24"/>
          <w:szCs w:val="24"/>
          <w:lang w:val="ru-RU"/>
        </w:rPr>
      </w:pPr>
    </w:p>
    <w:p w14:paraId="087E8556" w14:textId="77777777" w:rsidR="00BC5937" w:rsidRDefault="00BC5937" w:rsidP="00BC5937">
      <w:pPr>
        <w:ind w:firstLine="567"/>
        <w:rPr>
          <w:sz w:val="24"/>
          <w:szCs w:val="24"/>
          <w:lang w:val="ru-RU"/>
        </w:rPr>
      </w:pPr>
    </w:p>
    <w:p w14:paraId="78CDDA4D" w14:textId="77777777" w:rsidR="00BC5937" w:rsidRDefault="00BC5937" w:rsidP="00BC5937">
      <w:pPr>
        <w:ind w:firstLine="567"/>
        <w:rPr>
          <w:sz w:val="24"/>
          <w:szCs w:val="24"/>
          <w:lang w:val="ru-RU"/>
        </w:rPr>
      </w:pPr>
    </w:p>
    <w:p w14:paraId="0C3CC6AB" w14:textId="77777777" w:rsidR="00BC5937" w:rsidRPr="00B8607B" w:rsidRDefault="00BC5937" w:rsidP="00BC5937">
      <w:pPr>
        <w:ind w:firstLine="567"/>
        <w:rPr>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4"/>
      </w:tblGrid>
      <w:tr w:rsidR="00BC5937" w:rsidRPr="00F95B65" w14:paraId="5D894DC5" w14:textId="77777777" w:rsidTr="00665230">
        <w:tc>
          <w:tcPr>
            <w:tcW w:w="14254" w:type="dxa"/>
          </w:tcPr>
          <w:p w14:paraId="129E49FE" w14:textId="77777777" w:rsidR="00BC5937" w:rsidRPr="00B8607B" w:rsidRDefault="00BC5937" w:rsidP="00665230">
            <w:pPr>
              <w:jc w:val="center"/>
              <w:rPr>
                <w:sz w:val="24"/>
                <w:szCs w:val="24"/>
                <w:lang w:val="ru-RU"/>
              </w:rPr>
            </w:pPr>
            <w:r w:rsidRPr="00B8607B">
              <w:rPr>
                <w:sz w:val="24"/>
                <w:szCs w:val="24"/>
                <w:lang w:val="ru-RU"/>
              </w:rPr>
              <w:t>Ведомость перевозок и оказание транспортно-экспедиторских услуг</w:t>
            </w:r>
          </w:p>
        </w:tc>
      </w:tr>
      <w:tr w:rsidR="00BC5937" w:rsidRPr="00F95B65" w14:paraId="0502224D" w14:textId="77777777" w:rsidTr="00665230">
        <w:tc>
          <w:tcPr>
            <w:tcW w:w="14254" w:type="dxa"/>
          </w:tcPr>
          <w:p w14:paraId="777956C1" w14:textId="77777777" w:rsidR="00BC5937" w:rsidRPr="00B8607B" w:rsidRDefault="00BC5937" w:rsidP="00665230">
            <w:pPr>
              <w:jc w:val="center"/>
              <w:rPr>
                <w:sz w:val="24"/>
                <w:szCs w:val="24"/>
                <w:lang w:val="ru-RU"/>
              </w:rPr>
            </w:pPr>
            <w:r w:rsidRPr="00B8607B">
              <w:rPr>
                <w:sz w:val="24"/>
                <w:szCs w:val="24"/>
                <w:lang w:val="ru-RU"/>
              </w:rPr>
              <w:t>по перевозке грузов в ________ 20____г.</w:t>
            </w:r>
          </w:p>
        </w:tc>
      </w:tr>
      <w:tr w:rsidR="00BC5937" w:rsidRPr="00F95B65" w14:paraId="6DC6512B" w14:textId="77777777" w:rsidTr="00665230">
        <w:tc>
          <w:tcPr>
            <w:tcW w:w="14254" w:type="dxa"/>
          </w:tcPr>
          <w:p w14:paraId="3DEAA4F0" w14:textId="2BCF3183" w:rsidR="00BC5937" w:rsidRDefault="00BC5937" w:rsidP="00665230">
            <w:pPr>
              <w:jc w:val="center"/>
              <w:rPr>
                <w:sz w:val="24"/>
                <w:szCs w:val="24"/>
                <w:lang w:val="ru-RU"/>
              </w:rPr>
            </w:pPr>
            <w:r w:rsidRPr="00B8607B">
              <w:rPr>
                <w:sz w:val="24"/>
                <w:szCs w:val="24"/>
                <w:lang w:val="ru-RU"/>
              </w:rPr>
              <w:t xml:space="preserve">Между </w:t>
            </w:r>
            <w:r w:rsidRPr="00B8607B">
              <w:rPr>
                <w:b/>
                <w:sz w:val="24"/>
                <w:szCs w:val="24"/>
                <w:lang w:val="ru-RU"/>
              </w:rPr>
              <w:t>«Экспедитором» ТОО «</w:t>
            </w:r>
            <w:proofErr w:type="spellStart"/>
            <w:r w:rsidR="009A09BE">
              <w:rPr>
                <w:b/>
                <w:sz w:val="24"/>
                <w:szCs w:val="24"/>
                <w:lang w:val="ru-RU"/>
              </w:rPr>
              <w:t>Айбар</w:t>
            </w:r>
            <w:proofErr w:type="spellEnd"/>
            <w:r w:rsidR="009A09BE">
              <w:rPr>
                <w:b/>
                <w:sz w:val="24"/>
                <w:szCs w:val="24"/>
                <w:lang w:val="ru-RU"/>
              </w:rPr>
              <w:t xml:space="preserve"> Болашак</w:t>
            </w:r>
            <w:r w:rsidRPr="00B8607B">
              <w:rPr>
                <w:b/>
                <w:sz w:val="24"/>
                <w:szCs w:val="24"/>
                <w:lang w:val="ru-RU"/>
              </w:rPr>
              <w:t>»</w:t>
            </w:r>
            <w:r w:rsidRPr="00B8607B">
              <w:rPr>
                <w:b/>
                <w:sz w:val="24"/>
                <w:szCs w:val="24"/>
                <w:lang w:val="ru-RU" w:eastAsia="zh-CN"/>
              </w:rPr>
              <w:t xml:space="preserve"> </w:t>
            </w:r>
            <w:r w:rsidRPr="00B8607B">
              <w:rPr>
                <w:sz w:val="24"/>
                <w:szCs w:val="24"/>
                <w:lang w:val="ru-RU"/>
              </w:rPr>
              <w:t xml:space="preserve">и </w:t>
            </w:r>
            <w:r w:rsidRPr="00B8607B">
              <w:rPr>
                <w:b/>
                <w:sz w:val="24"/>
                <w:szCs w:val="24"/>
                <w:lang w:val="ru-RU"/>
              </w:rPr>
              <w:t>«Заказчиком»</w:t>
            </w:r>
            <w:r w:rsidRPr="00B8607B">
              <w:rPr>
                <w:sz w:val="24"/>
                <w:szCs w:val="24"/>
                <w:lang w:val="ru-RU"/>
              </w:rPr>
              <w:t xml:space="preserve"> </w:t>
            </w:r>
            <w:r w:rsidRPr="00B8607B">
              <w:rPr>
                <w:b/>
                <w:sz w:val="24"/>
                <w:szCs w:val="24"/>
                <w:lang w:val="ru-RU"/>
              </w:rPr>
              <w:t>________________________</w:t>
            </w:r>
          </w:p>
        </w:tc>
      </w:tr>
      <w:tr w:rsidR="00BC5937" w14:paraId="5B856D6B" w14:textId="77777777" w:rsidTr="00665230">
        <w:tc>
          <w:tcPr>
            <w:tcW w:w="14254" w:type="dxa"/>
          </w:tcPr>
          <w:p w14:paraId="6C24D17C" w14:textId="2ABBEE65" w:rsidR="00BC5937" w:rsidRDefault="00BC5937" w:rsidP="00665230">
            <w:pPr>
              <w:jc w:val="center"/>
              <w:rPr>
                <w:sz w:val="24"/>
                <w:szCs w:val="24"/>
                <w:lang w:val="ru-RU"/>
              </w:rPr>
            </w:pPr>
            <w:proofErr w:type="spellStart"/>
            <w:r w:rsidRPr="00546A08">
              <w:rPr>
                <w:sz w:val="24"/>
                <w:szCs w:val="24"/>
              </w:rPr>
              <w:t>по</w:t>
            </w:r>
            <w:proofErr w:type="spellEnd"/>
            <w:r w:rsidRPr="00546A08">
              <w:rPr>
                <w:sz w:val="24"/>
                <w:szCs w:val="24"/>
              </w:rPr>
              <w:t xml:space="preserve"> </w:t>
            </w:r>
            <w:proofErr w:type="spellStart"/>
            <w:r w:rsidRPr="00546A08">
              <w:rPr>
                <w:sz w:val="24"/>
                <w:szCs w:val="24"/>
              </w:rPr>
              <w:t>договору</w:t>
            </w:r>
            <w:proofErr w:type="spellEnd"/>
            <w:r w:rsidRPr="00546A08">
              <w:rPr>
                <w:sz w:val="24"/>
                <w:szCs w:val="24"/>
              </w:rPr>
              <w:t xml:space="preserve"> № ____________ </w:t>
            </w:r>
            <w:proofErr w:type="spellStart"/>
            <w:r w:rsidRPr="00546A08">
              <w:rPr>
                <w:sz w:val="24"/>
                <w:szCs w:val="24"/>
              </w:rPr>
              <w:t>от</w:t>
            </w:r>
            <w:proofErr w:type="spellEnd"/>
            <w:r w:rsidRPr="00546A08">
              <w:rPr>
                <w:sz w:val="24"/>
                <w:szCs w:val="24"/>
              </w:rPr>
              <w:t xml:space="preserve"> </w:t>
            </w:r>
            <w:r w:rsidRPr="00AF7014">
              <w:rPr>
                <w:sz w:val="24"/>
                <w:szCs w:val="24"/>
              </w:rPr>
              <w:t>«</w:t>
            </w:r>
            <w:r>
              <w:rPr>
                <w:sz w:val="24"/>
                <w:szCs w:val="24"/>
              </w:rPr>
              <w:t>___</w:t>
            </w:r>
            <w:r w:rsidRPr="00AF7014">
              <w:rPr>
                <w:sz w:val="24"/>
                <w:szCs w:val="24"/>
              </w:rPr>
              <w:t xml:space="preserve">» </w:t>
            </w:r>
            <w:r>
              <w:rPr>
                <w:sz w:val="24"/>
                <w:szCs w:val="24"/>
              </w:rPr>
              <w:t>_____</w:t>
            </w:r>
            <w:r w:rsidRPr="00AF7014">
              <w:rPr>
                <w:sz w:val="24"/>
                <w:szCs w:val="24"/>
              </w:rPr>
              <w:t xml:space="preserve"> </w:t>
            </w:r>
            <w:r w:rsidR="00F95B65">
              <w:rPr>
                <w:sz w:val="24"/>
                <w:szCs w:val="24"/>
              </w:rPr>
              <w:t>2023</w:t>
            </w:r>
            <w:r w:rsidRPr="00AF7014">
              <w:rPr>
                <w:sz w:val="24"/>
                <w:szCs w:val="24"/>
              </w:rPr>
              <w:t xml:space="preserve"> г.</w:t>
            </w:r>
          </w:p>
        </w:tc>
      </w:tr>
    </w:tbl>
    <w:p w14:paraId="28C386F3" w14:textId="77777777" w:rsidR="00BC5937" w:rsidRDefault="00BC5937" w:rsidP="00BC5937">
      <w:pPr>
        <w:rPr>
          <w:sz w:val="24"/>
          <w:szCs w:val="24"/>
          <w:lang w:val="ru-RU"/>
        </w:rPr>
      </w:pPr>
    </w:p>
    <w:tbl>
      <w:tblPr>
        <w:tblStyle w:val="a3"/>
        <w:tblW w:w="0" w:type="auto"/>
        <w:tblLook w:val="04A0" w:firstRow="1" w:lastRow="0" w:firstColumn="1" w:lastColumn="0" w:noHBand="0" w:noVBand="1"/>
      </w:tblPr>
      <w:tblGrid>
        <w:gridCol w:w="664"/>
        <w:gridCol w:w="664"/>
        <w:gridCol w:w="801"/>
        <w:gridCol w:w="795"/>
        <w:gridCol w:w="1029"/>
        <w:gridCol w:w="913"/>
        <w:gridCol w:w="488"/>
        <w:gridCol w:w="738"/>
        <w:gridCol w:w="849"/>
        <w:gridCol w:w="536"/>
        <w:gridCol w:w="488"/>
        <w:gridCol w:w="465"/>
        <w:gridCol w:w="931"/>
        <w:gridCol w:w="669"/>
        <w:gridCol w:w="693"/>
        <w:gridCol w:w="641"/>
        <w:gridCol w:w="772"/>
        <w:gridCol w:w="686"/>
        <w:gridCol w:w="716"/>
        <w:gridCol w:w="716"/>
      </w:tblGrid>
      <w:tr w:rsidR="00BC5937" w14:paraId="7F3A00BD" w14:textId="77777777" w:rsidTr="00665230">
        <w:tc>
          <w:tcPr>
            <w:tcW w:w="704" w:type="dxa"/>
          </w:tcPr>
          <w:p w14:paraId="701CF363" w14:textId="77777777" w:rsidR="00BC5937" w:rsidRPr="00B8607B" w:rsidRDefault="00BC5937" w:rsidP="00665230">
            <w:pPr>
              <w:jc w:val="center"/>
              <w:rPr>
                <w:sz w:val="16"/>
                <w:szCs w:val="16"/>
                <w:lang w:val="ru-RU"/>
              </w:rPr>
            </w:pPr>
            <w:r w:rsidRPr="00B8607B">
              <w:rPr>
                <w:sz w:val="16"/>
                <w:szCs w:val="16"/>
              </w:rPr>
              <w:t>№ Счета</w:t>
            </w:r>
          </w:p>
        </w:tc>
        <w:tc>
          <w:tcPr>
            <w:tcW w:w="593" w:type="dxa"/>
          </w:tcPr>
          <w:p w14:paraId="21B21860" w14:textId="77777777" w:rsidR="00BC5937" w:rsidRPr="00B8607B" w:rsidRDefault="00BC5937" w:rsidP="00665230">
            <w:pPr>
              <w:jc w:val="center"/>
              <w:rPr>
                <w:sz w:val="16"/>
                <w:szCs w:val="16"/>
                <w:lang w:val="ru-RU"/>
              </w:rPr>
            </w:pPr>
            <w:r w:rsidRPr="00B8607B">
              <w:rPr>
                <w:sz w:val="16"/>
                <w:szCs w:val="16"/>
              </w:rPr>
              <w:t>№ заявки</w:t>
            </w:r>
          </w:p>
        </w:tc>
        <w:tc>
          <w:tcPr>
            <w:tcW w:w="807" w:type="dxa"/>
          </w:tcPr>
          <w:p w14:paraId="485DD4A5" w14:textId="77777777" w:rsidR="00BC5937" w:rsidRPr="00B8607B" w:rsidRDefault="00BC5937" w:rsidP="00665230">
            <w:pPr>
              <w:jc w:val="center"/>
              <w:rPr>
                <w:sz w:val="16"/>
                <w:szCs w:val="16"/>
                <w:lang w:val="ru-RU"/>
              </w:rPr>
            </w:pPr>
            <w:r w:rsidRPr="00B8607B">
              <w:rPr>
                <w:sz w:val="16"/>
                <w:szCs w:val="16"/>
              </w:rPr>
              <w:t>Станция отправ-ления</w:t>
            </w:r>
          </w:p>
        </w:tc>
        <w:tc>
          <w:tcPr>
            <w:tcW w:w="771" w:type="dxa"/>
          </w:tcPr>
          <w:p w14:paraId="52B39981" w14:textId="77777777" w:rsidR="00BC5937" w:rsidRPr="00B8607B" w:rsidRDefault="00BC5937" w:rsidP="00665230">
            <w:pPr>
              <w:jc w:val="center"/>
              <w:rPr>
                <w:sz w:val="16"/>
                <w:szCs w:val="16"/>
                <w:lang w:val="ru-RU"/>
              </w:rPr>
            </w:pPr>
            <w:r w:rsidRPr="00B8607B">
              <w:rPr>
                <w:sz w:val="16"/>
                <w:szCs w:val="16"/>
              </w:rPr>
              <w:t>Станция назна-чения</w:t>
            </w:r>
          </w:p>
        </w:tc>
        <w:tc>
          <w:tcPr>
            <w:tcW w:w="1037" w:type="dxa"/>
          </w:tcPr>
          <w:p w14:paraId="4F14C25A" w14:textId="77777777" w:rsidR="00BC5937" w:rsidRPr="00B8607B" w:rsidRDefault="00BC5937" w:rsidP="00665230">
            <w:pPr>
              <w:jc w:val="center"/>
              <w:rPr>
                <w:sz w:val="16"/>
                <w:szCs w:val="16"/>
                <w:lang w:val="ru-RU"/>
              </w:rPr>
            </w:pPr>
            <w:r w:rsidRPr="00B8607B">
              <w:rPr>
                <w:sz w:val="16"/>
                <w:szCs w:val="16"/>
              </w:rPr>
              <w:t>Территория</w:t>
            </w:r>
          </w:p>
        </w:tc>
        <w:tc>
          <w:tcPr>
            <w:tcW w:w="920" w:type="dxa"/>
          </w:tcPr>
          <w:p w14:paraId="6A70E463" w14:textId="77777777" w:rsidR="00BC5937" w:rsidRPr="00B8607B" w:rsidRDefault="00BC5937" w:rsidP="00665230">
            <w:pPr>
              <w:jc w:val="center"/>
              <w:rPr>
                <w:sz w:val="16"/>
                <w:szCs w:val="16"/>
                <w:lang w:val="ru-RU"/>
              </w:rPr>
            </w:pPr>
            <w:r w:rsidRPr="00B8607B">
              <w:rPr>
                <w:sz w:val="16"/>
                <w:szCs w:val="16"/>
              </w:rPr>
              <w:t>Условия перевозки</w:t>
            </w:r>
          </w:p>
        </w:tc>
        <w:tc>
          <w:tcPr>
            <w:tcW w:w="490" w:type="dxa"/>
          </w:tcPr>
          <w:p w14:paraId="07F6A72C" w14:textId="77777777" w:rsidR="00BC5937" w:rsidRPr="00B8607B" w:rsidRDefault="00BC5937" w:rsidP="00665230">
            <w:pPr>
              <w:jc w:val="center"/>
              <w:rPr>
                <w:sz w:val="16"/>
                <w:szCs w:val="16"/>
                <w:lang w:val="ru-RU"/>
              </w:rPr>
            </w:pPr>
            <w:r w:rsidRPr="00B8607B">
              <w:rPr>
                <w:sz w:val="16"/>
                <w:szCs w:val="16"/>
              </w:rPr>
              <w:t>Код</w:t>
            </w:r>
          </w:p>
        </w:tc>
        <w:tc>
          <w:tcPr>
            <w:tcW w:w="743" w:type="dxa"/>
          </w:tcPr>
          <w:p w14:paraId="1C780A78" w14:textId="77777777" w:rsidR="00BC5937" w:rsidRPr="00B8607B" w:rsidRDefault="00BC5937" w:rsidP="00665230">
            <w:pPr>
              <w:jc w:val="center"/>
              <w:rPr>
                <w:sz w:val="16"/>
                <w:szCs w:val="16"/>
                <w:lang w:val="ru-RU"/>
              </w:rPr>
            </w:pPr>
            <w:r w:rsidRPr="00B8607B">
              <w:rPr>
                <w:sz w:val="16"/>
                <w:szCs w:val="16"/>
              </w:rPr>
              <w:t>Подкод</w:t>
            </w:r>
          </w:p>
        </w:tc>
        <w:tc>
          <w:tcPr>
            <w:tcW w:w="855" w:type="dxa"/>
          </w:tcPr>
          <w:p w14:paraId="44365C02" w14:textId="77777777" w:rsidR="00BC5937" w:rsidRPr="00B8607B" w:rsidRDefault="00BC5937" w:rsidP="00665230">
            <w:pPr>
              <w:jc w:val="center"/>
              <w:rPr>
                <w:sz w:val="16"/>
                <w:szCs w:val="16"/>
                <w:lang w:val="ru-RU"/>
              </w:rPr>
            </w:pPr>
            <w:r w:rsidRPr="00B8607B">
              <w:rPr>
                <w:sz w:val="16"/>
                <w:szCs w:val="16"/>
              </w:rPr>
              <w:t>Дата отправки</w:t>
            </w:r>
          </w:p>
        </w:tc>
        <w:tc>
          <w:tcPr>
            <w:tcW w:w="539" w:type="dxa"/>
          </w:tcPr>
          <w:p w14:paraId="74749E54" w14:textId="77777777" w:rsidR="00BC5937" w:rsidRPr="00B8607B" w:rsidRDefault="00BC5937" w:rsidP="00665230">
            <w:pPr>
              <w:jc w:val="center"/>
              <w:rPr>
                <w:sz w:val="16"/>
                <w:szCs w:val="16"/>
                <w:lang w:val="ru-RU"/>
              </w:rPr>
            </w:pPr>
            <w:r w:rsidRPr="00B8607B">
              <w:rPr>
                <w:sz w:val="16"/>
                <w:szCs w:val="16"/>
              </w:rPr>
              <w:t>Груз</w:t>
            </w:r>
          </w:p>
        </w:tc>
        <w:tc>
          <w:tcPr>
            <w:tcW w:w="491" w:type="dxa"/>
          </w:tcPr>
          <w:p w14:paraId="38EAE20B" w14:textId="77777777" w:rsidR="00BC5937" w:rsidRPr="00B8607B" w:rsidRDefault="00BC5937" w:rsidP="00665230">
            <w:pPr>
              <w:jc w:val="center"/>
              <w:rPr>
                <w:sz w:val="16"/>
                <w:szCs w:val="16"/>
                <w:lang w:val="ru-RU"/>
              </w:rPr>
            </w:pPr>
            <w:r w:rsidRPr="00B8607B">
              <w:rPr>
                <w:sz w:val="16"/>
                <w:szCs w:val="16"/>
              </w:rPr>
              <w:t>Тип      п/с</w:t>
            </w:r>
          </w:p>
        </w:tc>
        <w:tc>
          <w:tcPr>
            <w:tcW w:w="438" w:type="dxa"/>
          </w:tcPr>
          <w:p w14:paraId="25EE9EA2" w14:textId="77777777" w:rsidR="00BC5937" w:rsidRPr="00B8607B" w:rsidRDefault="00BC5937" w:rsidP="00665230">
            <w:pPr>
              <w:jc w:val="center"/>
              <w:rPr>
                <w:sz w:val="16"/>
                <w:szCs w:val="16"/>
                <w:lang w:val="ru-RU"/>
              </w:rPr>
            </w:pPr>
            <w:r w:rsidRPr="00B8607B">
              <w:rPr>
                <w:sz w:val="16"/>
                <w:szCs w:val="16"/>
              </w:rPr>
              <w:t>Вес</w:t>
            </w:r>
          </w:p>
        </w:tc>
        <w:tc>
          <w:tcPr>
            <w:tcW w:w="938" w:type="dxa"/>
          </w:tcPr>
          <w:p w14:paraId="4E487023" w14:textId="77777777" w:rsidR="00BC5937" w:rsidRPr="00B8607B" w:rsidRDefault="00BC5937" w:rsidP="00665230">
            <w:pPr>
              <w:jc w:val="center"/>
              <w:rPr>
                <w:sz w:val="16"/>
                <w:szCs w:val="16"/>
                <w:lang w:val="ru-RU"/>
              </w:rPr>
            </w:pPr>
            <w:r w:rsidRPr="00B8607B">
              <w:rPr>
                <w:sz w:val="16"/>
                <w:szCs w:val="16"/>
              </w:rPr>
              <w:t>Номер вагона/ контейнер</w:t>
            </w:r>
          </w:p>
        </w:tc>
        <w:tc>
          <w:tcPr>
            <w:tcW w:w="674" w:type="dxa"/>
          </w:tcPr>
          <w:p w14:paraId="4C02CCE6" w14:textId="77777777" w:rsidR="00BC5937" w:rsidRPr="00B8607B" w:rsidRDefault="00BC5937" w:rsidP="00665230">
            <w:pPr>
              <w:jc w:val="center"/>
              <w:rPr>
                <w:sz w:val="16"/>
                <w:szCs w:val="16"/>
                <w:lang w:val="ru-RU"/>
              </w:rPr>
            </w:pPr>
            <w:r w:rsidRPr="00B8607B">
              <w:rPr>
                <w:sz w:val="16"/>
                <w:szCs w:val="16"/>
              </w:rPr>
              <w:t>Номер смгс</w:t>
            </w:r>
          </w:p>
        </w:tc>
        <w:tc>
          <w:tcPr>
            <w:tcW w:w="698" w:type="dxa"/>
          </w:tcPr>
          <w:p w14:paraId="227B79C2" w14:textId="77777777" w:rsidR="00BC5937" w:rsidRPr="00B8607B" w:rsidRDefault="00BC5937" w:rsidP="00665230">
            <w:pPr>
              <w:jc w:val="center"/>
              <w:rPr>
                <w:sz w:val="16"/>
                <w:szCs w:val="16"/>
                <w:lang w:val="ru-RU"/>
              </w:rPr>
            </w:pPr>
            <w:r w:rsidRPr="00B8607B">
              <w:rPr>
                <w:sz w:val="16"/>
                <w:szCs w:val="16"/>
              </w:rPr>
              <w:t>Ставка</w:t>
            </w:r>
          </w:p>
        </w:tc>
        <w:tc>
          <w:tcPr>
            <w:tcW w:w="645" w:type="dxa"/>
          </w:tcPr>
          <w:p w14:paraId="75FAD806" w14:textId="77777777" w:rsidR="00BC5937" w:rsidRPr="00B8607B" w:rsidRDefault="00BC5937" w:rsidP="00665230">
            <w:pPr>
              <w:jc w:val="center"/>
              <w:rPr>
                <w:sz w:val="16"/>
                <w:szCs w:val="16"/>
                <w:lang w:val="ru-RU"/>
              </w:rPr>
            </w:pPr>
            <w:r w:rsidRPr="00B8607B">
              <w:rPr>
                <w:sz w:val="16"/>
                <w:szCs w:val="16"/>
              </w:rPr>
              <w:t>Доп сборы</w:t>
            </w:r>
          </w:p>
        </w:tc>
        <w:tc>
          <w:tcPr>
            <w:tcW w:w="778" w:type="dxa"/>
          </w:tcPr>
          <w:p w14:paraId="333E4223" w14:textId="77777777" w:rsidR="00BC5937" w:rsidRPr="00B8607B" w:rsidRDefault="00BC5937" w:rsidP="00665230">
            <w:pPr>
              <w:jc w:val="center"/>
              <w:rPr>
                <w:sz w:val="16"/>
                <w:szCs w:val="16"/>
                <w:lang w:val="ru-RU"/>
              </w:rPr>
            </w:pPr>
            <w:r w:rsidRPr="00B8607B">
              <w:rPr>
                <w:sz w:val="16"/>
                <w:szCs w:val="16"/>
                <w:lang w:val="ru-RU"/>
              </w:rPr>
              <w:t>Сумма за вагон клиенту в тенге</w:t>
            </w:r>
          </w:p>
        </w:tc>
        <w:tc>
          <w:tcPr>
            <w:tcW w:w="691" w:type="dxa"/>
          </w:tcPr>
          <w:p w14:paraId="767BF82D" w14:textId="31748693" w:rsidR="00BC5937" w:rsidRPr="00B8607B" w:rsidRDefault="00BC5937" w:rsidP="00665230">
            <w:pPr>
              <w:jc w:val="center"/>
              <w:rPr>
                <w:sz w:val="16"/>
                <w:szCs w:val="16"/>
                <w:lang w:val="ru-RU"/>
              </w:rPr>
            </w:pPr>
            <w:r w:rsidRPr="00B8607B">
              <w:rPr>
                <w:sz w:val="16"/>
                <w:szCs w:val="16"/>
              </w:rPr>
              <w:t xml:space="preserve">Общая сумма в </w:t>
            </w:r>
            <w:r w:rsidR="00432A0A" w:rsidRPr="00432A0A">
              <w:rPr>
                <w:sz w:val="16"/>
                <w:szCs w:val="16"/>
              </w:rPr>
              <w:t>USD</w:t>
            </w:r>
          </w:p>
        </w:tc>
        <w:tc>
          <w:tcPr>
            <w:tcW w:w="721" w:type="dxa"/>
          </w:tcPr>
          <w:p w14:paraId="0CECD0C9" w14:textId="4B48E275" w:rsidR="00BC5937" w:rsidRPr="00B8607B" w:rsidRDefault="00BC5937" w:rsidP="00665230">
            <w:pPr>
              <w:jc w:val="center"/>
              <w:rPr>
                <w:sz w:val="16"/>
                <w:szCs w:val="16"/>
                <w:lang w:val="ru-RU"/>
              </w:rPr>
            </w:pPr>
            <w:r w:rsidRPr="00B8607B">
              <w:rPr>
                <w:sz w:val="16"/>
                <w:szCs w:val="16"/>
              </w:rPr>
              <w:t xml:space="preserve">Сумма оплаты в </w:t>
            </w:r>
            <w:r w:rsidR="00432A0A" w:rsidRPr="00432A0A">
              <w:rPr>
                <w:sz w:val="16"/>
                <w:szCs w:val="16"/>
              </w:rPr>
              <w:t>USD</w:t>
            </w:r>
          </w:p>
        </w:tc>
        <w:tc>
          <w:tcPr>
            <w:tcW w:w="721" w:type="dxa"/>
          </w:tcPr>
          <w:p w14:paraId="74125B00" w14:textId="77777777" w:rsidR="00BC5937" w:rsidRPr="00B8607B" w:rsidRDefault="00BC5937" w:rsidP="00665230">
            <w:pPr>
              <w:jc w:val="center"/>
              <w:rPr>
                <w:sz w:val="16"/>
                <w:szCs w:val="16"/>
                <w:lang w:val="ru-RU"/>
              </w:rPr>
            </w:pPr>
            <w:r w:rsidRPr="00B8607B">
              <w:rPr>
                <w:sz w:val="16"/>
                <w:szCs w:val="16"/>
              </w:rPr>
              <w:t>Дата оплаты</w:t>
            </w:r>
          </w:p>
        </w:tc>
      </w:tr>
      <w:tr w:rsidR="00BC5937" w14:paraId="3384E4A3" w14:textId="77777777" w:rsidTr="00665230">
        <w:tc>
          <w:tcPr>
            <w:tcW w:w="704" w:type="dxa"/>
          </w:tcPr>
          <w:p w14:paraId="6F3B48AB" w14:textId="77777777" w:rsidR="00BC5937" w:rsidRDefault="00BC5937" w:rsidP="00665230">
            <w:pPr>
              <w:rPr>
                <w:sz w:val="24"/>
                <w:szCs w:val="24"/>
                <w:lang w:val="ru-RU"/>
              </w:rPr>
            </w:pPr>
          </w:p>
        </w:tc>
        <w:tc>
          <w:tcPr>
            <w:tcW w:w="593" w:type="dxa"/>
          </w:tcPr>
          <w:p w14:paraId="505FCB9F" w14:textId="77777777" w:rsidR="00BC5937" w:rsidRDefault="00BC5937" w:rsidP="00665230">
            <w:pPr>
              <w:rPr>
                <w:sz w:val="24"/>
                <w:szCs w:val="24"/>
                <w:lang w:val="ru-RU"/>
              </w:rPr>
            </w:pPr>
          </w:p>
        </w:tc>
        <w:tc>
          <w:tcPr>
            <w:tcW w:w="807" w:type="dxa"/>
          </w:tcPr>
          <w:p w14:paraId="06136436" w14:textId="77777777" w:rsidR="00BC5937" w:rsidRDefault="00BC5937" w:rsidP="00665230">
            <w:pPr>
              <w:rPr>
                <w:sz w:val="24"/>
                <w:szCs w:val="24"/>
                <w:lang w:val="ru-RU"/>
              </w:rPr>
            </w:pPr>
          </w:p>
        </w:tc>
        <w:tc>
          <w:tcPr>
            <w:tcW w:w="771" w:type="dxa"/>
          </w:tcPr>
          <w:p w14:paraId="30F8301A" w14:textId="77777777" w:rsidR="00BC5937" w:rsidRDefault="00BC5937" w:rsidP="00665230">
            <w:pPr>
              <w:rPr>
                <w:sz w:val="24"/>
                <w:szCs w:val="24"/>
                <w:lang w:val="ru-RU"/>
              </w:rPr>
            </w:pPr>
          </w:p>
        </w:tc>
        <w:tc>
          <w:tcPr>
            <w:tcW w:w="1037" w:type="dxa"/>
          </w:tcPr>
          <w:p w14:paraId="3C5A3009" w14:textId="77777777" w:rsidR="00BC5937" w:rsidRDefault="00BC5937" w:rsidP="00665230">
            <w:pPr>
              <w:rPr>
                <w:sz w:val="24"/>
                <w:szCs w:val="24"/>
                <w:lang w:val="ru-RU"/>
              </w:rPr>
            </w:pPr>
          </w:p>
        </w:tc>
        <w:tc>
          <w:tcPr>
            <w:tcW w:w="920" w:type="dxa"/>
          </w:tcPr>
          <w:p w14:paraId="6AF193E5" w14:textId="77777777" w:rsidR="00BC5937" w:rsidRDefault="00BC5937" w:rsidP="00665230">
            <w:pPr>
              <w:rPr>
                <w:sz w:val="24"/>
                <w:szCs w:val="24"/>
                <w:lang w:val="ru-RU"/>
              </w:rPr>
            </w:pPr>
          </w:p>
        </w:tc>
        <w:tc>
          <w:tcPr>
            <w:tcW w:w="490" w:type="dxa"/>
          </w:tcPr>
          <w:p w14:paraId="50C3B519" w14:textId="77777777" w:rsidR="00BC5937" w:rsidRDefault="00BC5937" w:rsidP="00665230">
            <w:pPr>
              <w:rPr>
                <w:sz w:val="24"/>
                <w:szCs w:val="24"/>
                <w:lang w:val="ru-RU"/>
              </w:rPr>
            </w:pPr>
          </w:p>
        </w:tc>
        <w:tc>
          <w:tcPr>
            <w:tcW w:w="743" w:type="dxa"/>
          </w:tcPr>
          <w:p w14:paraId="7F075220" w14:textId="77777777" w:rsidR="00BC5937" w:rsidRDefault="00BC5937" w:rsidP="00665230">
            <w:pPr>
              <w:rPr>
                <w:sz w:val="24"/>
                <w:szCs w:val="24"/>
                <w:lang w:val="ru-RU"/>
              </w:rPr>
            </w:pPr>
          </w:p>
        </w:tc>
        <w:tc>
          <w:tcPr>
            <w:tcW w:w="855" w:type="dxa"/>
          </w:tcPr>
          <w:p w14:paraId="56E691DB" w14:textId="77777777" w:rsidR="00BC5937" w:rsidRDefault="00BC5937" w:rsidP="00665230">
            <w:pPr>
              <w:rPr>
                <w:sz w:val="24"/>
                <w:szCs w:val="24"/>
                <w:lang w:val="ru-RU"/>
              </w:rPr>
            </w:pPr>
          </w:p>
        </w:tc>
        <w:tc>
          <w:tcPr>
            <w:tcW w:w="539" w:type="dxa"/>
          </w:tcPr>
          <w:p w14:paraId="66765EB1" w14:textId="77777777" w:rsidR="00BC5937" w:rsidRDefault="00BC5937" w:rsidP="00665230">
            <w:pPr>
              <w:rPr>
                <w:sz w:val="24"/>
                <w:szCs w:val="24"/>
                <w:lang w:val="ru-RU"/>
              </w:rPr>
            </w:pPr>
          </w:p>
        </w:tc>
        <w:tc>
          <w:tcPr>
            <w:tcW w:w="491" w:type="dxa"/>
          </w:tcPr>
          <w:p w14:paraId="661B87DC" w14:textId="77777777" w:rsidR="00BC5937" w:rsidRDefault="00BC5937" w:rsidP="00665230">
            <w:pPr>
              <w:rPr>
                <w:sz w:val="24"/>
                <w:szCs w:val="24"/>
                <w:lang w:val="ru-RU"/>
              </w:rPr>
            </w:pPr>
          </w:p>
        </w:tc>
        <w:tc>
          <w:tcPr>
            <w:tcW w:w="438" w:type="dxa"/>
          </w:tcPr>
          <w:p w14:paraId="493801C6" w14:textId="77777777" w:rsidR="00BC5937" w:rsidRDefault="00BC5937" w:rsidP="00665230">
            <w:pPr>
              <w:rPr>
                <w:sz w:val="24"/>
                <w:szCs w:val="24"/>
                <w:lang w:val="ru-RU"/>
              </w:rPr>
            </w:pPr>
          </w:p>
        </w:tc>
        <w:tc>
          <w:tcPr>
            <w:tcW w:w="938" w:type="dxa"/>
          </w:tcPr>
          <w:p w14:paraId="04A8F6A1" w14:textId="77777777" w:rsidR="00BC5937" w:rsidRDefault="00BC5937" w:rsidP="00665230">
            <w:pPr>
              <w:rPr>
                <w:sz w:val="24"/>
                <w:szCs w:val="24"/>
                <w:lang w:val="ru-RU"/>
              </w:rPr>
            </w:pPr>
          </w:p>
        </w:tc>
        <w:tc>
          <w:tcPr>
            <w:tcW w:w="674" w:type="dxa"/>
          </w:tcPr>
          <w:p w14:paraId="610A2EF7" w14:textId="77777777" w:rsidR="00BC5937" w:rsidRDefault="00BC5937" w:rsidP="00665230">
            <w:pPr>
              <w:rPr>
                <w:sz w:val="24"/>
                <w:szCs w:val="24"/>
                <w:lang w:val="ru-RU"/>
              </w:rPr>
            </w:pPr>
          </w:p>
        </w:tc>
        <w:tc>
          <w:tcPr>
            <w:tcW w:w="698" w:type="dxa"/>
          </w:tcPr>
          <w:p w14:paraId="5EB8A793" w14:textId="77777777" w:rsidR="00BC5937" w:rsidRDefault="00BC5937" w:rsidP="00665230">
            <w:pPr>
              <w:rPr>
                <w:sz w:val="24"/>
                <w:szCs w:val="24"/>
                <w:lang w:val="ru-RU"/>
              </w:rPr>
            </w:pPr>
          </w:p>
        </w:tc>
        <w:tc>
          <w:tcPr>
            <w:tcW w:w="645" w:type="dxa"/>
          </w:tcPr>
          <w:p w14:paraId="6D01972E" w14:textId="77777777" w:rsidR="00BC5937" w:rsidRDefault="00BC5937" w:rsidP="00665230">
            <w:pPr>
              <w:rPr>
                <w:sz w:val="24"/>
                <w:szCs w:val="24"/>
                <w:lang w:val="ru-RU"/>
              </w:rPr>
            </w:pPr>
          </w:p>
        </w:tc>
        <w:tc>
          <w:tcPr>
            <w:tcW w:w="778" w:type="dxa"/>
          </w:tcPr>
          <w:p w14:paraId="7111A550" w14:textId="77777777" w:rsidR="00BC5937" w:rsidRDefault="00BC5937" w:rsidP="00665230">
            <w:pPr>
              <w:rPr>
                <w:sz w:val="24"/>
                <w:szCs w:val="24"/>
                <w:lang w:val="ru-RU"/>
              </w:rPr>
            </w:pPr>
          </w:p>
        </w:tc>
        <w:tc>
          <w:tcPr>
            <w:tcW w:w="691" w:type="dxa"/>
          </w:tcPr>
          <w:p w14:paraId="4CFFD397" w14:textId="77777777" w:rsidR="00BC5937" w:rsidRDefault="00BC5937" w:rsidP="00665230">
            <w:pPr>
              <w:rPr>
                <w:sz w:val="24"/>
                <w:szCs w:val="24"/>
                <w:lang w:val="ru-RU"/>
              </w:rPr>
            </w:pPr>
          </w:p>
        </w:tc>
        <w:tc>
          <w:tcPr>
            <w:tcW w:w="721" w:type="dxa"/>
          </w:tcPr>
          <w:p w14:paraId="0D65267E" w14:textId="77777777" w:rsidR="00BC5937" w:rsidRDefault="00BC5937" w:rsidP="00665230">
            <w:pPr>
              <w:rPr>
                <w:sz w:val="24"/>
                <w:szCs w:val="24"/>
                <w:lang w:val="ru-RU"/>
              </w:rPr>
            </w:pPr>
          </w:p>
        </w:tc>
        <w:tc>
          <w:tcPr>
            <w:tcW w:w="721" w:type="dxa"/>
          </w:tcPr>
          <w:p w14:paraId="7C82730E" w14:textId="77777777" w:rsidR="00BC5937" w:rsidRDefault="00BC5937" w:rsidP="00665230">
            <w:pPr>
              <w:rPr>
                <w:sz w:val="24"/>
                <w:szCs w:val="24"/>
                <w:lang w:val="ru-RU"/>
              </w:rPr>
            </w:pPr>
          </w:p>
        </w:tc>
      </w:tr>
    </w:tbl>
    <w:p w14:paraId="0C440122" w14:textId="77777777" w:rsidR="00BC5937" w:rsidRDefault="00BC5937" w:rsidP="00BC5937">
      <w:pPr>
        <w:rPr>
          <w:sz w:val="24"/>
          <w:szCs w:val="24"/>
          <w:lang w:val="ru-RU"/>
        </w:rPr>
      </w:pPr>
    </w:p>
    <w:p w14:paraId="27EC2682" w14:textId="77777777" w:rsidR="00BC5937" w:rsidRDefault="00BC5937" w:rsidP="00BC5937">
      <w:pPr>
        <w:rPr>
          <w:sz w:val="24"/>
          <w:szCs w:val="24"/>
          <w:lang w:val="ru-RU"/>
        </w:rPr>
      </w:pPr>
    </w:p>
    <w:p w14:paraId="298E02B3" w14:textId="77777777" w:rsidR="00BC5937" w:rsidRDefault="00BC5937" w:rsidP="00BC5937">
      <w:pPr>
        <w:rPr>
          <w:sz w:val="24"/>
          <w:szCs w:val="24"/>
          <w:lang w:val="ru-RU"/>
        </w:rPr>
      </w:pPr>
    </w:p>
    <w:p w14:paraId="480A4CB7" w14:textId="77777777" w:rsidR="00BC5937" w:rsidRDefault="00BC5937" w:rsidP="00BC5937">
      <w:pPr>
        <w:rPr>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7"/>
        <w:gridCol w:w="7127"/>
      </w:tblGrid>
      <w:tr w:rsidR="00BC5937" w14:paraId="10AF572C" w14:textId="77777777" w:rsidTr="00665230">
        <w:tc>
          <w:tcPr>
            <w:tcW w:w="7127" w:type="dxa"/>
          </w:tcPr>
          <w:p w14:paraId="4E2DF174" w14:textId="77777777" w:rsidR="00BC5937" w:rsidRDefault="00BC5937" w:rsidP="00665230">
            <w:pPr>
              <w:rPr>
                <w:sz w:val="24"/>
                <w:szCs w:val="24"/>
                <w:lang w:val="ru-RU"/>
              </w:rPr>
            </w:pPr>
            <w:r w:rsidRPr="00546A08">
              <w:rPr>
                <w:b/>
                <w:bCs/>
                <w:sz w:val="24"/>
                <w:szCs w:val="24"/>
              </w:rPr>
              <w:t>От «Экспедитора»</w:t>
            </w:r>
          </w:p>
        </w:tc>
        <w:tc>
          <w:tcPr>
            <w:tcW w:w="7127" w:type="dxa"/>
          </w:tcPr>
          <w:p w14:paraId="5394DB56" w14:textId="77777777" w:rsidR="00BC5937" w:rsidRDefault="00BC5937" w:rsidP="00665230">
            <w:pPr>
              <w:rPr>
                <w:sz w:val="24"/>
                <w:szCs w:val="24"/>
                <w:lang w:val="ru-RU"/>
              </w:rPr>
            </w:pPr>
            <w:r w:rsidRPr="00546A08">
              <w:rPr>
                <w:b/>
                <w:bCs/>
                <w:sz w:val="24"/>
                <w:szCs w:val="24"/>
              </w:rPr>
              <w:t>От «Заказчика»</w:t>
            </w:r>
          </w:p>
        </w:tc>
      </w:tr>
      <w:tr w:rsidR="00BC5937" w14:paraId="36777E05" w14:textId="77777777" w:rsidTr="00665230">
        <w:tc>
          <w:tcPr>
            <w:tcW w:w="7127" w:type="dxa"/>
          </w:tcPr>
          <w:p w14:paraId="31B00029" w14:textId="77777777" w:rsidR="00BC5937" w:rsidRDefault="00BC5937" w:rsidP="00665230">
            <w:pPr>
              <w:rPr>
                <w:sz w:val="24"/>
                <w:szCs w:val="24"/>
                <w:lang w:val="ru-RU"/>
              </w:rPr>
            </w:pPr>
          </w:p>
        </w:tc>
        <w:tc>
          <w:tcPr>
            <w:tcW w:w="7127" w:type="dxa"/>
          </w:tcPr>
          <w:p w14:paraId="4803022E" w14:textId="77777777" w:rsidR="00BC5937" w:rsidRDefault="00BC5937" w:rsidP="00665230">
            <w:pPr>
              <w:rPr>
                <w:sz w:val="24"/>
                <w:szCs w:val="24"/>
                <w:lang w:val="ru-RU"/>
              </w:rPr>
            </w:pPr>
          </w:p>
        </w:tc>
      </w:tr>
      <w:tr w:rsidR="00BC5937" w14:paraId="68800F94" w14:textId="77777777" w:rsidTr="00665230">
        <w:tc>
          <w:tcPr>
            <w:tcW w:w="7127" w:type="dxa"/>
          </w:tcPr>
          <w:p w14:paraId="212A6175" w14:textId="22CAF699" w:rsidR="00BC5937" w:rsidRPr="00816E90" w:rsidRDefault="00BC5937" w:rsidP="00665230">
            <w:pPr>
              <w:tabs>
                <w:tab w:val="left" w:pos="5387"/>
              </w:tabs>
              <w:rPr>
                <w:b/>
                <w:sz w:val="24"/>
                <w:szCs w:val="24"/>
                <w:lang w:val="ru-RU"/>
              </w:rPr>
            </w:pPr>
            <w:r w:rsidRPr="00816E90">
              <w:rPr>
                <w:b/>
                <w:sz w:val="24"/>
                <w:szCs w:val="24"/>
                <w:lang w:val="ru-RU"/>
              </w:rPr>
              <w:t>__________________ /</w:t>
            </w:r>
            <w:r w:rsidR="009A09BE">
              <w:rPr>
                <w:b/>
                <w:sz w:val="24"/>
                <w:szCs w:val="24"/>
                <w:lang w:val="ru-RU"/>
              </w:rPr>
              <w:t>Матвеенко Т.А</w:t>
            </w:r>
            <w:r>
              <w:rPr>
                <w:b/>
                <w:sz w:val="24"/>
                <w:szCs w:val="24"/>
                <w:lang w:val="ru-RU"/>
              </w:rPr>
              <w:t>.</w:t>
            </w:r>
            <w:r w:rsidRPr="00816E90">
              <w:rPr>
                <w:b/>
                <w:sz w:val="24"/>
                <w:szCs w:val="24"/>
                <w:lang w:val="ru-RU"/>
              </w:rPr>
              <w:t>/</w:t>
            </w:r>
          </w:p>
          <w:p w14:paraId="71E97E99" w14:textId="77777777" w:rsidR="00BC5937" w:rsidRPr="00816E90" w:rsidRDefault="00BC5937" w:rsidP="00665230">
            <w:pPr>
              <w:tabs>
                <w:tab w:val="left" w:pos="5387"/>
              </w:tabs>
              <w:rPr>
                <w:sz w:val="24"/>
                <w:szCs w:val="24"/>
                <w:lang w:val="ru-RU"/>
              </w:rPr>
            </w:pPr>
            <w:r w:rsidRPr="00816E90">
              <w:rPr>
                <w:sz w:val="24"/>
                <w:szCs w:val="24"/>
                <w:lang w:val="ru-RU"/>
              </w:rPr>
              <w:t>(М.П.)</w:t>
            </w:r>
          </w:p>
        </w:tc>
        <w:tc>
          <w:tcPr>
            <w:tcW w:w="7127" w:type="dxa"/>
          </w:tcPr>
          <w:p w14:paraId="25AA9D28" w14:textId="77777777" w:rsidR="00BC5937" w:rsidRPr="00546A08" w:rsidRDefault="00BC5937" w:rsidP="00665230">
            <w:pPr>
              <w:tabs>
                <w:tab w:val="left" w:pos="5387"/>
              </w:tabs>
              <w:rPr>
                <w:b/>
                <w:sz w:val="24"/>
                <w:szCs w:val="24"/>
                <w:lang w:val="en-US"/>
              </w:rPr>
            </w:pPr>
            <w:r w:rsidRPr="00546A08">
              <w:rPr>
                <w:b/>
                <w:sz w:val="24"/>
                <w:szCs w:val="24"/>
              </w:rPr>
              <w:t xml:space="preserve">__________________ </w:t>
            </w:r>
            <w:r w:rsidRPr="00546A08">
              <w:rPr>
                <w:b/>
                <w:sz w:val="24"/>
                <w:szCs w:val="24"/>
                <w:lang w:val="en-US"/>
              </w:rPr>
              <w:t>/</w:t>
            </w:r>
            <w:permStart w:id="1972002394" w:edGrp="everyone"/>
            <w:r w:rsidRPr="00546A08">
              <w:rPr>
                <w:b/>
                <w:sz w:val="24"/>
                <w:szCs w:val="24"/>
              </w:rPr>
              <w:t>_______________</w:t>
            </w:r>
            <w:permEnd w:id="1972002394"/>
            <w:r w:rsidRPr="00546A08">
              <w:rPr>
                <w:b/>
                <w:sz w:val="24"/>
                <w:szCs w:val="24"/>
                <w:lang w:val="en-US"/>
              </w:rPr>
              <w:t>/</w:t>
            </w:r>
          </w:p>
          <w:p w14:paraId="1D5BDED3" w14:textId="77777777" w:rsidR="00BC5937" w:rsidRPr="00B8607B" w:rsidRDefault="00BC5937" w:rsidP="00665230">
            <w:pPr>
              <w:tabs>
                <w:tab w:val="left" w:pos="5387"/>
              </w:tabs>
              <w:rPr>
                <w:sz w:val="24"/>
                <w:szCs w:val="24"/>
              </w:rPr>
            </w:pPr>
            <w:r w:rsidRPr="00546A08">
              <w:rPr>
                <w:sz w:val="24"/>
                <w:szCs w:val="24"/>
              </w:rPr>
              <w:t>(М</w:t>
            </w:r>
            <w:r w:rsidRPr="00546A08">
              <w:rPr>
                <w:sz w:val="24"/>
                <w:szCs w:val="24"/>
                <w:lang w:val="en-US"/>
              </w:rPr>
              <w:t>.</w:t>
            </w:r>
            <w:r w:rsidRPr="00546A08">
              <w:rPr>
                <w:sz w:val="24"/>
                <w:szCs w:val="24"/>
              </w:rPr>
              <w:t>П</w:t>
            </w:r>
            <w:r w:rsidRPr="00546A08">
              <w:rPr>
                <w:sz w:val="24"/>
                <w:szCs w:val="24"/>
                <w:lang w:val="en-US"/>
              </w:rPr>
              <w:t>.</w:t>
            </w:r>
            <w:r w:rsidRPr="00546A08">
              <w:rPr>
                <w:sz w:val="24"/>
                <w:szCs w:val="24"/>
              </w:rPr>
              <w:t>)</w:t>
            </w:r>
          </w:p>
        </w:tc>
      </w:tr>
    </w:tbl>
    <w:p w14:paraId="13E2932F" w14:textId="77777777" w:rsidR="00BC5937" w:rsidRDefault="00BC5937" w:rsidP="00BC5937">
      <w:pPr>
        <w:rPr>
          <w:sz w:val="24"/>
          <w:szCs w:val="24"/>
          <w:lang w:val="ru-RU"/>
        </w:rPr>
      </w:pPr>
    </w:p>
    <w:p w14:paraId="7635338F" w14:textId="77777777" w:rsidR="00BC5937" w:rsidRDefault="00BC5937" w:rsidP="00BC5937">
      <w:pPr>
        <w:rPr>
          <w:sz w:val="24"/>
          <w:szCs w:val="24"/>
          <w:lang w:val="ru-RU"/>
        </w:rPr>
      </w:pPr>
    </w:p>
    <w:p w14:paraId="7207EBB5" w14:textId="77777777" w:rsidR="00BC5937" w:rsidRDefault="00BC5937" w:rsidP="00BC5937">
      <w:pPr>
        <w:rPr>
          <w:sz w:val="24"/>
          <w:szCs w:val="24"/>
          <w:lang w:val="ru-RU"/>
        </w:rPr>
      </w:pPr>
    </w:p>
    <w:p w14:paraId="34EA7B36" w14:textId="77777777" w:rsidR="00BC5937" w:rsidRDefault="00BC5937" w:rsidP="00BC5937">
      <w:pPr>
        <w:rPr>
          <w:sz w:val="24"/>
          <w:szCs w:val="24"/>
          <w:lang w:val="ru-RU"/>
        </w:rPr>
      </w:pPr>
    </w:p>
    <w:p w14:paraId="22859538" w14:textId="77777777" w:rsidR="00BC5937" w:rsidRDefault="00BC5937" w:rsidP="00BC5937">
      <w:pPr>
        <w:rPr>
          <w:sz w:val="24"/>
          <w:szCs w:val="24"/>
          <w:lang w:val="ru-RU"/>
        </w:rPr>
      </w:pPr>
    </w:p>
    <w:p w14:paraId="79BA4D92" w14:textId="77777777" w:rsidR="00BC5937" w:rsidRDefault="00BC5937" w:rsidP="00BC5937">
      <w:pPr>
        <w:rPr>
          <w:sz w:val="24"/>
          <w:szCs w:val="24"/>
          <w:lang w:val="ru-RU"/>
        </w:rPr>
      </w:pPr>
    </w:p>
    <w:p w14:paraId="7B3EDE22" w14:textId="77777777" w:rsidR="00BC5937" w:rsidRDefault="00BC5937" w:rsidP="00BC5937">
      <w:pPr>
        <w:rPr>
          <w:sz w:val="24"/>
          <w:szCs w:val="24"/>
          <w:lang w:val="ru-RU"/>
        </w:rPr>
      </w:pPr>
    </w:p>
    <w:p w14:paraId="35DCC78C" w14:textId="77777777" w:rsidR="00BC5937" w:rsidRDefault="00BC5937" w:rsidP="00BC5937">
      <w:pPr>
        <w:rPr>
          <w:sz w:val="24"/>
          <w:szCs w:val="24"/>
          <w:lang w:val="ru-RU"/>
        </w:rPr>
      </w:pPr>
    </w:p>
    <w:p w14:paraId="71E00FD0" w14:textId="77777777" w:rsidR="00BC5937" w:rsidRDefault="00BC5937" w:rsidP="00BC5937">
      <w:pPr>
        <w:rPr>
          <w:sz w:val="24"/>
          <w:szCs w:val="24"/>
          <w:lang w:val="ru-RU"/>
        </w:rPr>
      </w:pPr>
      <w:r>
        <w:rPr>
          <w:sz w:val="24"/>
          <w:szCs w:val="24"/>
          <w:lang w:val="ru-RU"/>
        </w:rPr>
        <w:br w:type="page"/>
      </w:r>
    </w:p>
    <w:p w14:paraId="3BCB831E" w14:textId="77777777" w:rsidR="00BC5937" w:rsidRDefault="00BC5937" w:rsidP="00BC5937">
      <w:pPr>
        <w:jc w:val="right"/>
        <w:rPr>
          <w:b/>
          <w:sz w:val="24"/>
          <w:szCs w:val="24"/>
          <w:lang w:val="ru-RU"/>
        </w:rPr>
        <w:sectPr w:rsidR="00BC5937" w:rsidSect="00063044">
          <w:pgSz w:w="16838" w:h="11906" w:orient="landscape"/>
          <w:pgMar w:top="1134" w:right="1440" w:bottom="1134" w:left="1134" w:header="709" w:footer="709" w:gutter="0"/>
          <w:cols w:space="708"/>
          <w:docGrid w:linePitch="360"/>
        </w:sectPr>
      </w:pPr>
    </w:p>
    <w:tbl>
      <w:tblPr>
        <w:tblStyle w:val="a3"/>
        <w:tblW w:w="9918" w:type="dxa"/>
        <w:tblLook w:val="04A0" w:firstRow="1" w:lastRow="0" w:firstColumn="1" w:lastColumn="0" w:noHBand="0" w:noVBand="1"/>
      </w:tblPr>
      <w:tblGrid>
        <w:gridCol w:w="9918"/>
      </w:tblGrid>
      <w:tr w:rsidR="00BC5937" w:rsidRPr="00063044" w14:paraId="208BFE98" w14:textId="77777777" w:rsidTr="00665230">
        <w:tc>
          <w:tcPr>
            <w:tcW w:w="9918" w:type="dxa"/>
            <w:tcBorders>
              <w:top w:val="nil"/>
              <w:left w:val="nil"/>
              <w:bottom w:val="nil"/>
              <w:right w:val="nil"/>
            </w:tcBorders>
          </w:tcPr>
          <w:p w14:paraId="0971E6C0" w14:textId="77777777" w:rsidR="00BC5937" w:rsidRPr="00063044" w:rsidRDefault="00BC5937" w:rsidP="00665230">
            <w:pPr>
              <w:jc w:val="right"/>
              <w:rPr>
                <w:b/>
                <w:sz w:val="24"/>
                <w:szCs w:val="24"/>
                <w:lang w:val="ru-RU"/>
              </w:rPr>
            </w:pPr>
            <w:r w:rsidRPr="00063044">
              <w:rPr>
                <w:b/>
                <w:sz w:val="24"/>
                <w:szCs w:val="24"/>
                <w:lang w:val="ru-RU"/>
              </w:rPr>
              <w:t xml:space="preserve">Приложение № </w:t>
            </w:r>
            <w:r>
              <w:rPr>
                <w:b/>
                <w:sz w:val="24"/>
                <w:szCs w:val="24"/>
                <w:lang w:val="ru-RU"/>
              </w:rPr>
              <w:t>8</w:t>
            </w:r>
            <w:r w:rsidRPr="00063044">
              <w:rPr>
                <w:b/>
                <w:sz w:val="24"/>
                <w:szCs w:val="24"/>
                <w:lang w:val="ru-RU"/>
              </w:rPr>
              <w:t xml:space="preserve"> </w:t>
            </w:r>
          </w:p>
          <w:p w14:paraId="71AE06D9" w14:textId="77777777" w:rsidR="00BC5937" w:rsidRPr="00063044" w:rsidRDefault="00BC5937" w:rsidP="00665230">
            <w:pPr>
              <w:jc w:val="right"/>
              <w:rPr>
                <w:b/>
                <w:bCs/>
                <w:sz w:val="24"/>
                <w:szCs w:val="24"/>
                <w:lang w:val="ru-RU"/>
              </w:rPr>
            </w:pPr>
            <w:r w:rsidRPr="00063044">
              <w:rPr>
                <w:b/>
                <w:sz w:val="24"/>
                <w:szCs w:val="24"/>
                <w:lang w:val="ru-RU"/>
              </w:rPr>
              <w:t xml:space="preserve">к </w:t>
            </w:r>
            <w:r w:rsidRPr="00063044">
              <w:rPr>
                <w:b/>
                <w:bCs/>
                <w:sz w:val="24"/>
                <w:szCs w:val="24"/>
                <w:lang w:val="ru-RU"/>
              </w:rPr>
              <w:t>Договору оказание услуг транспортной экспедиции</w:t>
            </w:r>
          </w:p>
          <w:p w14:paraId="3C49AE64" w14:textId="76BEA231" w:rsidR="00BC5937" w:rsidRPr="00063044" w:rsidRDefault="00BC5937" w:rsidP="00665230">
            <w:pPr>
              <w:jc w:val="right"/>
              <w:rPr>
                <w:b/>
                <w:sz w:val="24"/>
                <w:szCs w:val="24"/>
                <w:lang w:val="ru-RU"/>
              </w:rPr>
            </w:pPr>
            <w:bookmarkStart w:id="19" w:name="_Hlk121759272"/>
            <w:r w:rsidRPr="00063044">
              <w:rPr>
                <w:b/>
                <w:sz w:val="24"/>
                <w:szCs w:val="24"/>
                <w:lang w:val="ru-RU"/>
              </w:rPr>
              <w:t xml:space="preserve"> </w:t>
            </w:r>
            <w:permStart w:id="234124539" w:edGrp="everyone"/>
            <w:r w:rsidRPr="00063044">
              <w:rPr>
                <w:b/>
                <w:sz w:val="24"/>
                <w:szCs w:val="24"/>
                <w:lang w:val="ru-RU"/>
              </w:rPr>
              <w:t xml:space="preserve">№ </w:t>
            </w:r>
            <w:r w:rsidRPr="00063044">
              <w:rPr>
                <w:b/>
                <w:bCs/>
                <w:sz w:val="24"/>
                <w:szCs w:val="24"/>
                <w:lang w:val="ru-RU"/>
              </w:rPr>
              <w:t>_____/</w:t>
            </w:r>
            <w:r w:rsidR="000A564C">
              <w:rPr>
                <w:b/>
                <w:bCs/>
                <w:sz w:val="24"/>
                <w:szCs w:val="24"/>
                <w:lang w:val="en-US"/>
              </w:rPr>
              <w:t>D</w:t>
            </w:r>
            <w:r w:rsidRPr="00063044">
              <w:rPr>
                <w:b/>
                <w:bCs/>
                <w:sz w:val="24"/>
                <w:szCs w:val="24"/>
                <w:lang w:val="ru-RU"/>
              </w:rPr>
              <w:t>-202</w:t>
            </w:r>
            <w:r w:rsidR="00BC0133">
              <w:rPr>
                <w:b/>
                <w:bCs/>
                <w:sz w:val="24"/>
                <w:szCs w:val="24"/>
                <w:lang w:val="ru-RU"/>
              </w:rPr>
              <w:t>3</w:t>
            </w:r>
            <w:r w:rsidRPr="00063044">
              <w:rPr>
                <w:b/>
                <w:sz w:val="24"/>
                <w:szCs w:val="24"/>
                <w:lang w:val="ru-RU"/>
              </w:rPr>
              <w:t xml:space="preserve"> от «__» _____ </w:t>
            </w:r>
            <w:r w:rsidR="00F95B65">
              <w:rPr>
                <w:b/>
                <w:sz w:val="24"/>
                <w:szCs w:val="24"/>
                <w:lang w:val="ru-RU"/>
              </w:rPr>
              <w:t>2023</w:t>
            </w:r>
            <w:r w:rsidRPr="00063044">
              <w:rPr>
                <w:b/>
                <w:sz w:val="24"/>
                <w:szCs w:val="24"/>
                <w:lang w:val="ru-RU"/>
              </w:rPr>
              <w:t xml:space="preserve"> </w:t>
            </w:r>
            <w:bookmarkEnd w:id="19"/>
            <w:r w:rsidRPr="00063044">
              <w:rPr>
                <w:b/>
                <w:sz w:val="24"/>
                <w:szCs w:val="24"/>
                <w:lang w:val="ru-RU"/>
              </w:rPr>
              <w:t>г</w:t>
            </w:r>
            <w:permEnd w:id="234124539"/>
            <w:r w:rsidRPr="00063044">
              <w:rPr>
                <w:b/>
                <w:sz w:val="24"/>
                <w:szCs w:val="24"/>
                <w:lang w:val="ru-RU"/>
              </w:rPr>
              <w:t>.</w:t>
            </w:r>
          </w:p>
          <w:p w14:paraId="71B3FA08" w14:textId="77777777" w:rsidR="00BC5937" w:rsidRPr="00063044" w:rsidRDefault="00BC5937" w:rsidP="00665230">
            <w:pPr>
              <w:rPr>
                <w:b/>
                <w:sz w:val="24"/>
                <w:szCs w:val="24"/>
                <w:lang w:val="ru-RU"/>
              </w:rPr>
            </w:pPr>
          </w:p>
        </w:tc>
      </w:tr>
    </w:tbl>
    <w:p w14:paraId="35B2C019" w14:textId="77777777" w:rsidR="00BC5937" w:rsidRPr="00063044" w:rsidRDefault="00BC5937" w:rsidP="00BC5937">
      <w:pPr>
        <w:rPr>
          <w:sz w:val="24"/>
          <w:szCs w:val="24"/>
          <w:lang w:val="ru-RU"/>
        </w:rPr>
      </w:pPr>
    </w:p>
    <w:p w14:paraId="25803F5F" w14:textId="56309EF7" w:rsidR="00BC5937" w:rsidRPr="00063044" w:rsidRDefault="00BC5937" w:rsidP="00BC5937">
      <w:pPr>
        <w:spacing w:line="320" w:lineRule="exact"/>
        <w:ind w:firstLine="720"/>
        <w:jc w:val="both"/>
        <w:rPr>
          <w:rFonts w:eastAsia="Calibri"/>
          <w:sz w:val="24"/>
          <w:szCs w:val="24"/>
          <w:lang w:val="ru-RU" w:eastAsia="en-US"/>
        </w:rPr>
      </w:pPr>
      <w:r w:rsidRPr="00063044">
        <w:rPr>
          <w:rFonts w:eastAsia="Calibri"/>
          <w:b/>
          <w:sz w:val="24"/>
          <w:szCs w:val="24"/>
          <w:lang w:val="ru-RU" w:eastAsia="en-US"/>
        </w:rPr>
        <w:t>ТОО «</w:t>
      </w:r>
      <w:r w:rsidR="009A09BE">
        <w:rPr>
          <w:rFonts w:eastAsia="Calibri"/>
          <w:b/>
          <w:sz w:val="24"/>
          <w:szCs w:val="24"/>
          <w:lang w:val="ru-RU" w:eastAsia="en-US"/>
        </w:rPr>
        <w:t>Айбар Болашак</w:t>
      </w:r>
      <w:r w:rsidRPr="00063044">
        <w:rPr>
          <w:rFonts w:eastAsia="Calibri"/>
          <w:b/>
          <w:sz w:val="24"/>
          <w:szCs w:val="24"/>
          <w:lang w:val="ru-RU" w:eastAsia="en-US"/>
        </w:rPr>
        <w:t>»</w:t>
      </w:r>
      <w:r w:rsidRPr="00063044">
        <w:rPr>
          <w:rFonts w:eastAsia="Calibri"/>
          <w:sz w:val="24"/>
          <w:szCs w:val="24"/>
          <w:lang w:val="ru-RU" w:eastAsia="en-US"/>
        </w:rPr>
        <w:t xml:space="preserve"> именуемое в дальнейшем</w:t>
      </w:r>
      <w:r w:rsidRPr="00063044">
        <w:rPr>
          <w:rFonts w:eastAsia="Calibri"/>
          <w:b/>
          <w:sz w:val="24"/>
          <w:szCs w:val="24"/>
          <w:lang w:val="ru-RU" w:eastAsia="en-US"/>
        </w:rPr>
        <w:t xml:space="preserve"> «Экспедитор»,</w:t>
      </w:r>
      <w:r w:rsidRPr="00063044">
        <w:rPr>
          <w:rFonts w:eastAsia="Calibri"/>
          <w:sz w:val="24"/>
          <w:szCs w:val="24"/>
          <w:lang w:val="ru-RU" w:eastAsia="en-US"/>
        </w:rPr>
        <w:t xml:space="preserve"> в лице </w:t>
      </w:r>
      <w:r w:rsidR="009A09BE">
        <w:rPr>
          <w:rFonts w:eastAsia="Calibri"/>
          <w:sz w:val="24"/>
          <w:szCs w:val="24"/>
          <w:lang w:val="ru-RU" w:eastAsia="en-US"/>
        </w:rPr>
        <w:t>Директора Матвеенко Т.А</w:t>
      </w:r>
      <w:r w:rsidRPr="00063044">
        <w:rPr>
          <w:rFonts w:eastAsia="Calibri"/>
          <w:sz w:val="24"/>
          <w:szCs w:val="24"/>
          <w:lang w:val="ru-RU" w:eastAsia="en-US"/>
        </w:rPr>
        <w:t xml:space="preserve">., действующего на основании Устава с одной стороны и </w:t>
      </w:r>
      <w:permStart w:id="1687948013" w:edGrp="everyone"/>
      <w:r w:rsidRPr="00063044">
        <w:rPr>
          <w:rFonts w:eastAsia="Calibri"/>
          <w:sz w:val="24"/>
          <w:szCs w:val="24"/>
          <w:lang w:val="ru-RU" w:eastAsia="en-US"/>
        </w:rPr>
        <w:t xml:space="preserve">_____________________________ </w:t>
      </w:r>
      <w:permEnd w:id="1687948013"/>
      <w:r w:rsidRPr="00063044">
        <w:rPr>
          <w:rFonts w:eastAsia="Calibri"/>
          <w:sz w:val="24"/>
          <w:szCs w:val="24"/>
          <w:lang w:val="ru-RU" w:eastAsia="en-US"/>
        </w:rPr>
        <w:t xml:space="preserve">, именуемое в дальнейшем </w:t>
      </w:r>
      <w:r w:rsidRPr="00063044">
        <w:rPr>
          <w:rFonts w:eastAsia="Calibri"/>
          <w:b/>
          <w:sz w:val="24"/>
          <w:szCs w:val="24"/>
          <w:lang w:val="ru-RU" w:eastAsia="en-US"/>
        </w:rPr>
        <w:t>«Заказчик»</w:t>
      </w:r>
      <w:r w:rsidRPr="00063044">
        <w:rPr>
          <w:rFonts w:eastAsia="Calibri"/>
          <w:sz w:val="24"/>
          <w:szCs w:val="24"/>
          <w:lang w:val="ru-RU" w:eastAsia="en-US"/>
        </w:rPr>
        <w:t xml:space="preserve">, в лице </w:t>
      </w:r>
      <w:permStart w:id="859403553" w:edGrp="everyone"/>
      <w:r w:rsidRPr="00063044">
        <w:rPr>
          <w:rFonts w:eastAsia="Calibri"/>
          <w:sz w:val="24"/>
          <w:szCs w:val="24"/>
          <w:lang w:val="ru-RU" w:eastAsia="en-US"/>
        </w:rPr>
        <w:t xml:space="preserve">Директора ________________________________ </w:t>
      </w:r>
      <w:permEnd w:id="859403553"/>
      <w:r w:rsidRPr="00063044">
        <w:rPr>
          <w:rFonts w:eastAsia="Calibri"/>
          <w:sz w:val="24"/>
          <w:szCs w:val="24"/>
          <w:lang w:val="ru-RU" w:eastAsia="en-US"/>
        </w:rPr>
        <w:t xml:space="preserve">, действующего на основании </w:t>
      </w:r>
      <w:permStart w:id="2002600496" w:edGrp="everyone"/>
      <w:r w:rsidRPr="00063044">
        <w:rPr>
          <w:rFonts w:eastAsia="Calibri"/>
          <w:sz w:val="24"/>
          <w:szCs w:val="24"/>
          <w:lang w:val="ru-RU" w:eastAsia="en-US"/>
        </w:rPr>
        <w:t>Устава</w:t>
      </w:r>
      <w:permEnd w:id="2002600496"/>
      <w:r w:rsidRPr="00063044">
        <w:rPr>
          <w:rFonts w:eastAsia="Calibri"/>
          <w:sz w:val="24"/>
          <w:szCs w:val="24"/>
          <w:lang w:val="ru-RU" w:eastAsia="en-US"/>
        </w:rPr>
        <w:t xml:space="preserve">, с другой стороны, совместно в дальнейшем именуемые </w:t>
      </w:r>
      <w:r w:rsidRPr="00063044">
        <w:rPr>
          <w:rFonts w:eastAsia="Calibri"/>
          <w:b/>
          <w:sz w:val="24"/>
          <w:szCs w:val="24"/>
          <w:lang w:val="ru-RU" w:eastAsia="en-US"/>
        </w:rPr>
        <w:t>«Стороны»</w:t>
      </w:r>
      <w:r w:rsidRPr="00063044">
        <w:rPr>
          <w:rFonts w:eastAsia="Calibri"/>
          <w:sz w:val="24"/>
          <w:szCs w:val="24"/>
          <w:lang w:val="ru-RU" w:eastAsia="en-US"/>
        </w:rPr>
        <w:t xml:space="preserve">, настоящим приложением согласовали формат электронных данных для обеспечения сверки взаиморасчетов между сторонами: </w:t>
      </w:r>
    </w:p>
    <w:p w14:paraId="440BF382" w14:textId="4CBCCE36" w:rsidR="00BC5937" w:rsidRPr="00063044" w:rsidRDefault="00BC5937" w:rsidP="00BC5937">
      <w:pPr>
        <w:spacing w:line="320" w:lineRule="exact"/>
        <w:ind w:firstLine="720"/>
        <w:rPr>
          <w:rFonts w:eastAsia="Calibri"/>
          <w:sz w:val="24"/>
          <w:szCs w:val="24"/>
          <w:lang w:val="ru-RU" w:eastAsia="en-US"/>
        </w:rPr>
      </w:pPr>
      <w:r w:rsidRPr="00063044">
        <w:rPr>
          <w:rFonts w:eastAsia="Calibri"/>
          <w:sz w:val="24"/>
          <w:szCs w:val="24"/>
          <w:lang w:val="ru-RU" w:eastAsia="en-US"/>
        </w:rPr>
        <w:t>Экспедитор обязуется направлять в адрес Заказчика вместе с актом оказанных услуг и пакетом документов, указанных в пункте 4</w:t>
      </w:r>
      <w:r>
        <w:rPr>
          <w:rFonts w:eastAsia="Calibri"/>
          <w:sz w:val="24"/>
          <w:szCs w:val="24"/>
          <w:lang w:val="ru-RU" w:eastAsia="en-US"/>
        </w:rPr>
        <w:t xml:space="preserve">.7. </w:t>
      </w:r>
      <w:r w:rsidRPr="00816E90">
        <w:rPr>
          <w:rFonts w:eastAsia="Calibri"/>
          <w:sz w:val="24"/>
          <w:szCs w:val="24"/>
          <w:lang w:val="ru-RU" w:eastAsia="en-US"/>
        </w:rPr>
        <w:t xml:space="preserve">договора </w:t>
      </w:r>
      <w:permStart w:id="1133670442" w:edGrp="everyone"/>
      <w:r w:rsidRPr="00816E90">
        <w:rPr>
          <w:rFonts w:eastAsia="Calibri"/>
          <w:sz w:val="24"/>
          <w:szCs w:val="24"/>
          <w:lang w:val="ru-RU" w:eastAsia="en-US"/>
        </w:rPr>
        <w:t>№</w:t>
      </w:r>
      <w:r w:rsidRPr="00063044">
        <w:rPr>
          <w:rFonts w:eastAsia="Calibri"/>
          <w:sz w:val="24"/>
          <w:szCs w:val="24"/>
          <w:lang w:val="ru-RU" w:eastAsia="en-US"/>
        </w:rPr>
        <w:t xml:space="preserve"> _____/</w:t>
      </w:r>
      <w:r w:rsidR="000A564C">
        <w:rPr>
          <w:rFonts w:eastAsia="Calibri"/>
          <w:sz w:val="24"/>
          <w:szCs w:val="24"/>
          <w:lang w:val="en-US" w:eastAsia="en-US"/>
        </w:rPr>
        <w:t>D</w:t>
      </w:r>
      <w:r w:rsidRPr="00063044">
        <w:rPr>
          <w:rFonts w:eastAsia="Calibri"/>
          <w:sz w:val="24"/>
          <w:szCs w:val="24"/>
          <w:lang w:val="ru-RU" w:eastAsia="en-US"/>
        </w:rPr>
        <w:t>-202</w:t>
      </w:r>
      <w:r w:rsidR="00BC0133">
        <w:rPr>
          <w:rFonts w:eastAsia="Calibri"/>
          <w:sz w:val="24"/>
          <w:szCs w:val="24"/>
          <w:lang w:val="ru-RU" w:eastAsia="en-US"/>
        </w:rPr>
        <w:t>3</w:t>
      </w:r>
      <w:r w:rsidRPr="00063044">
        <w:rPr>
          <w:rFonts w:eastAsia="Calibri"/>
          <w:sz w:val="24"/>
          <w:szCs w:val="24"/>
          <w:lang w:val="ru-RU" w:eastAsia="en-US"/>
        </w:rPr>
        <w:t xml:space="preserve"> от «__» _____ </w:t>
      </w:r>
      <w:r w:rsidR="00F95B65">
        <w:rPr>
          <w:rFonts w:eastAsia="Calibri"/>
          <w:sz w:val="24"/>
          <w:szCs w:val="24"/>
          <w:lang w:val="ru-RU" w:eastAsia="en-US"/>
        </w:rPr>
        <w:t>2023</w:t>
      </w:r>
      <w:r w:rsidRPr="00816E90">
        <w:rPr>
          <w:rFonts w:eastAsia="Calibri"/>
          <w:sz w:val="24"/>
          <w:szCs w:val="24"/>
          <w:lang w:val="ru-RU" w:eastAsia="en-US"/>
        </w:rPr>
        <w:t xml:space="preserve"> г</w:t>
      </w:r>
      <w:permEnd w:id="1133670442"/>
      <w:r w:rsidRPr="00063044">
        <w:rPr>
          <w:rFonts w:eastAsia="Calibri"/>
          <w:bCs/>
          <w:sz w:val="24"/>
          <w:szCs w:val="24"/>
          <w:lang w:val="ru-RU" w:eastAsia="en-US"/>
        </w:rPr>
        <w:t>.</w:t>
      </w:r>
      <w:r w:rsidRPr="00063044">
        <w:rPr>
          <w:rFonts w:eastAsia="Calibri"/>
          <w:sz w:val="24"/>
          <w:szCs w:val="24"/>
          <w:lang w:val="ru-RU" w:eastAsia="en-US"/>
        </w:rPr>
        <w:t>, данные, необходимые для проведения сверки взаиморасчетов между Сторонами.</w:t>
      </w:r>
    </w:p>
    <w:p w14:paraId="19898D75" w14:textId="77777777" w:rsidR="00BC5937" w:rsidRPr="00063044" w:rsidRDefault="00BC5937" w:rsidP="00BC5937">
      <w:pPr>
        <w:numPr>
          <w:ilvl w:val="0"/>
          <w:numId w:val="22"/>
        </w:numPr>
        <w:autoSpaceDE w:val="0"/>
        <w:autoSpaceDN w:val="0"/>
        <w:spacing w:line="276" w:lineRule="auto"/>
        <w:ind w:firstLine="539"/>
        <w:jc w:val="both"/>
        <w:rPr>
          <w:rFonts w:eastAsia="Calibri"/>
          <w:sz w:val="24"/>
          <w:szCs w:val="24"/>
          <w:lang w:val="ru-RU" w:eastAsia="en-US"/>
        </w:rPr>
      </w:pPr>
      <w:r w:rsidRPr="00063044">
        <w:rPr>
          <w:rFonts w:eastAsia="Calibri"/>
          <w:sz w:val="24"/>
          <w:szCs w:val="24"/>
          <w:lang w:val="ru-RU" w:eastAsia="en-US"/>
        </w:rPr>
        <w:t xml:space="preserve">Стороны согласовали предоставление данных по форме, указанной </w:t>
      </w:r>
      <w:r>
        <w:rPr>
          <w:rFonts w:eastAsia="Calibri"/>
          <w:sz w:val="24"/>
          <w:szCs w:val="24"/>
          <w:lang w:val="ru-RU" w:eastAsia="en-US"/>
        </w:rPr>
        <w:t>приложениях к договору.</w:t>
      </w:r>
    </w:p>
    <w:p w14:paraId="4D048311" w14:textId="29991BF4" w:rsidR="00BC5937" w:rsidRPr="00063044" w:rsidRDefault="00BC5937" w:rsidP="00BC5937">
      <w:pPr>
        <w:numPr>
          <w:ilvl w:val="0"/>
          <w:numId w:val="22"/>
        </w:numPr>
        <w:autoSpaceDE w:val="0"/>
        <w:autoSpaceDN w:val="0"/>
        <w:spacing w:line="276" w:lineRule="auto"/>
        <w:ind w:firstLine="539"/>
        <w:jc w:val="both"/>
        <w:rPr>
          <w:rFonts w:eastAsia="Calibri"/>
          <w:sz w:val="24"/>
          <w:szCs w:val="24"/>
          <w:lang w:val="ru-RU" w:eastAsia="en-US"/>
        </w:rPr>
      </w:pPr>
      <w:r w:rsidRPr="00063044">
        <w:rPr>
          <w:rFonts w:eastAsia="Calibri"/>
          <w:sz w:val="24"/>
          <w:szCs w:val="24"/>
          <w:lang w:val="ru-RU" w:eastAsia="en-US"/>
        </w:rPr>
        <w:t xml:space="preserve">Данные направляются в электронном виде в формате книги </w:t>
      </w:r>
      <w:r w:rsidRPr="00063044">
        <w:rPr>
          <w:rFonts w:eastAsia="Calibri"/>
          <w:sz w:val="24"/>
          <w:szCs w:val="24"/>
          <w:lang w:val="en-US" w:eastAsia="en-US"/>
        </w:rPr>
        <w:t>Microsoft</w:t>
      </w:r>
      <w:r w:rsidRPr="00063044">
        <w:rPr>
          <w:rFonts w:eastAsia="Calibri"/>
          <w:sz w:val="24"/>
          <w:szCs w:val="24"/>
          <w:lang w:val="ru-RU" w:eastAsia="en-US"/>
        </w:rPr>
        <w:t xml:space="preserve"> </w:t>
      </w:r>
      <w:r w:rsidRPr="00063044">
        <w:rPr>
          <w:rFonts w:eastAsia="Calibri"/>
          <w:sz w:val="24"/>
          <w:szCs w:val="24"/>
          <w:lang w:val="en-US" w:eastAsia="en-US"/>
        </w:rPr>
        <w:t>Excel</w:t>
      </w:r>
      <w:r w:rsidRPr="00063044">
        <w:rPr>
          <w:rFonts w:eastAsia="Calibri"/>
          <w:sz w:val="24"/>
          <w:szCs w:val="24"/>
          <w:lang w:val="ru-RU" w:eastAsia="en-US"/>
        </w:rPr>
        <w:t xml:space="preserve"> по электронным адресам, указанным в договоре </w:t>
      </w:r>
      <w:permStart w:id="958494515" w:edGrp="everyone"/>
      <w:r w:rsidRPr="00063044">
        <w:rPr>
          <w:rFonts w:eastAsia="Calibri"/>
          <w:b/>
          <w:sz w:val="24"/>
          <w:szCs w:val="24"/>
          <w:lang w:val="ru-RU" w:eastAsia="en-US"/>
        </w:rPr>
        <w:t>№</w:t>
      </w:r>
      <w:r w:rsidRPr="00063044">
        <w:rPr>
          <w:rFonts w:eastAsia="Calibri"/>
          <w:bCs/>
          <w:sz w:val="24"/>
          <w:szCs w:val="24"/>
          <w:lang w:val="ru-RU" w:eastAsia="en-US"/>
        </w:rPr>
        <w:t xml:space="preserve"> _____/</w:t>
      </w:r>
      <w:r w:rsidR="000A564C">
        <w:rPr>
          <w:rFonts w:eastAsia="Calibri"/>
          <w:bCs/>
          <w:sz w:val="24"/>
          <w:szCs w:val="24"/>
          <w:lang w:val="en-US" w:eastAsia="en-US"/>
        </w:rPr>
        <w:t>D</w:t>
      </w:r>
      <w:r w:rsidRPr="00063044">
        <w:rPr>
          <w:rFonts w:eastAsia="Calibri"/>
          <w:bCs/>
          <w:sz w:val="24"/>
          <w:szCs w:val="24"/>
          <w:lang w:val="ru-RU" w:eastAsia="en-US"/>
        </w:rPr>
        <w:t>-202</w:t>
      </w:r>
      <w:r w:rsidR="00BC0133">
        <w:rPr>
          <w:rFonts w:eastAsia="Calibri"/>
          <w:bCs/>
          <w:sz w:val="24"/>
          <w:szCs w:val="24"/>
          <w:lang w:val="ru-RU" w:eastAsia="en-US"/>
        </w:rPr>
        <w:t>3</w:t>
      </w:r>
      <w:r w:rsidRPr="00063044">
        <w:rPr>
          <w:rFonts w:eastAsia="Calibri"/>
          <w:bCs/>
          <w:sz w:val="24"/>
          <w:szCs w:val="24"/>
          <w:lang w:val="ru-RU" w:eastAsia="en-US"/>
        </w:rPr>
        <w:t xml:space="preserve"> от «__» _____ </w:t>
      </w:r>
      <w:r w:rsidR="00F95B65">
        <w:rPr>
          <w:rFonts w:eastAsia="Calibri"/>
          <w:bCs/>
          <w:sz w:val="24"/>
          <w:szCs w:val="24"/>
          <w:lang w:val="ru-RU" w:eastAsia="en-US"/>
        </w:rPr>
        <w:t>2023</w:t>
      </w:r>
      <w:r w:rsidRPr="00063044">
        <w:rPr>
          <w:rFonts w:eastAsia="Calibri"/>
          <w:bCs/>
          <w:sz w:val="24"/>
          <w:szCs w:val="24"/>
          <w:lang w:val="ru-RU" w:eastAsia="en-US"/>
        </w:rPr>
        <w:t xml:space="preserve"> </w:t>
      </w:r>
      <w:permEnd w:id="958494515"/>
      <w:r w:rsidRPr="00063044">
        <w:rPr>
          <w:rFonts w:eastAsia="Calibri"/>
          <w:bCs/>
          <w:sz w:val="24"/>
          <w:szCs w:val="24"/>
          <w:lang w:val="ru-RU" w:eastAsia="en-US"/>
        </w:rPr>
        <w:t>г</w:t>
      </w:r>
      <w:r w:rsidRPr="00063044">
        <w:rPr>
          <w:rFonts w:eastAsia="Calibri"/>
          <w:sz w:val="24"/>
          <w:szCs w:val="24"/>
          <w:lang w:val="ru-RU" w:eastAsia="en-US"/>
        </w:rPr>
        <w:t>.</w:t>
      </w:r>
    </w:p>
    <w:p w14:paraId="4124FA8B" w14:textId="03FFE2A2" w:rsidR="00BC5937" w:rsidRDefault="00BC5937" w:rsidP="00BC5937">
      <w:pPr>
        <w:numPr>
          <w:ilvl w:val="0"/>
          <w:numId w:val="22"/>
        </w:numPr>
        <w:autoSpaceDE w:val="0"/>
        <w:autoSpaceDN w:val="0"/>
        <w:spacing w:line="276" w:lineRule="auto"/>
        <w:ind w:firstLine="539"/>
        <w:jc w:val="both"/>
        <w:rPr>
          <w:rFonts w:eastAsia="Calibri"/>
          <w:sz w:val="24"/>
          <w:szCs w:val="24"/>
          <w:lang w:val="ru-RU" w:eastAsia="en-US"/>
        </w:rPr>
      </w:pPr>
      <w:r w:rsidRPr="00063044">
        <w:rPr>
          <w:rFonts w:eastAsia="Calibri"/>
          <w:sz w:val="24"/>
          <w:szCs w:val="24"/>
          <w:lang w:val="ru-RU" w:eastAsia="en-US"/>
        </w:rPr>
        <w:t>Настоящее приложение №</w:t>
      </w:r>
      <w:r w:rsidR="009A09BE">
        <w:rPr>
          <w:rFonts w:eastAsia="Calibri"/>
          <w:sz w:val="24"/>
          <w:szCs w:val="24"/>
          <w:lang w:val="ru-RU" w:eastAsia="en-US"/>
        </w:rPr>
        <w:t>8</w:t>
      </w:r>
      <w:r w:rsidRPr="00063044">
        <w:rPr>
          <w:rFonts w:eastAsia="Calibri"/>
          <w:sz w:val="24"/>
          <w:szCs w:val="24"/>
          <w:lang w:val="ru-RU" w:eastAsia="en-US"/>
        </w:rPr>
        <w:t xml:space="preserve"> составлено в двух экземплярах, имеющих одинаковую юридическую силу, по одному для каждой из сторон, и является неотъемлемой частью договора.</w:t>
      </w:r>
    </w:p>
    <w:p w14:paraId="42AC7865" w14:textId="77777777" w:rsidR="00BC5937" w:rsidRPr="00063044" w:rsidRDefault="00BC5937" w:rsidP="00BC5937">
      <w:pPr>
        <w:autoSpaceDE w:val="0"/>
        <w:autoSpaceDN w:val="0"/>
        <w:spacing w:after="200" w:line="276" w:lineRule="auto"/>
        <w:jc w:val="both"/>
        <w:rPr>
          <w:rFonts w:eastAsia="Calibri"/>
          <w:sz w:val="24"/>
          <w:szCs w:val="24"/>
          <w:lang w:val="ru-RU" w:eastAsia="en-US"/>
        </w:rPr>
      </w:pPr>
    </w:p>
    <w:tbl>
      <w:tblPr>
        <w:tblW w:w="9884" w:type="dxa"/>
        <w:tblLayout w:type="fixed"/>
        <w:tblLook w:val="0000" w:firstRow="0" w:lastRow="0" w:firstColumn="0" w:lastColumn="0" w:noHBand="0" w:noVBand="0"/>
      </w:tblPr>
      <w:tblGrid>
        <w:gridCol w:w="5070"/>
        <w:gridCol w:w="4814"/>
      </w:tblGrid>
      <w:tr w:rsidR="00BC5937" w:rsidRPr="00063044" w14:paraId="5917B7DC" w14:textId="77777777" w:rsidTr="00665230">
        <w:trPr>
          <w:trHeight w:val="519"/>
        </w:trPr>
        <w:tc>
          <w:tcPr>
            <w:tcW w:w="5070" w:type="dxa"/>
          </w:tcPr>
          <w:p w14:paraId="6D93829F" w14:textId="77777777" w:rsidR="00BC5937" w:rsidRPr="00063044" w:rsidRDefault="00BC5937" w:rsidP="00665230">
            <w:pPr>
              <w:jc w:val="both"/>
              <w:rPr>
                <w:b/>
                <w:bCs/>
                <w:sz w:val="24"/>
                <w:szCs w:val="24"/>
                <w:lang w:val="ru-RU"/>
              </w:rPr>
            </w:pPr>
            <w:bookmarkStart w:id="20" w:name="_Hlk121752937"/>
            <w:r w:rsidRPr="00063044">
              <w:rPr>
                <w:b/>
                <w:bCs/>
                <w:sz w:val="24"/>
                <w:szCs w:val="24"/>
                <w:lang w:val="ru-RU"/>
              </w:rPr>
              <w:t>От «Экспедитора»</w:t>
            </w:r>
          </w:p>
        </w:tc>
        <w:tc>
          <w:tcPr>
            <w:tcW w:w="4814" w:type="dxa"/>
          </w:tcPr>
          <w:p w14:paraId="4F06F5FD" w14:textId="77777777" w:rsidR="00BC5937" w:rsidRPr="00063044" w:rsidRDefault="00BC5937" w:rsidP="00665230">
            <w:pPr>
              <w:jc w:val="both"/>
              <w:rPr>
                <w:b/>
                <w:bCs/>
                <w:sz w:val="24"/>
                <w:szCs w:val="24"/>
                <w:lang w:val="ru-RU"/>
              </w:rPr>
            </w:pPr>
            <w:r w:rsidRPr="00063044">
              <w:rPr>
                <w:b/>
                <w:bCs/>
                <w:sz w:val="24"/>
                <w:szCs w:val="24"/>
                <w:lang w:val="ru-RU"/>
              </w:rPr>
              <w:t>От «Заказчика»</w:t>
            </w:r>
          </w:p>
        </w:tc>
      </w:tr>
      <w:tr w:rsidR="00BC5937" w:rsidRPr="00063044" w14:paraId="1854308D" w14:textId="77777777" w:rsidTr="00665230">
        <w:trPr>
          <w:trHeight w:val="491"/>
        </w:trPr>
        <w:tc>
          <w:tcPr>
            <w:tcW w:w="5070" w:type="dxa"/>
          </w:tcPr>
          <w:p w14:paraId="7DF561AA" w14:textId="77777777" w:rsidR="00BC5937" w:rsidRPr="00063044" w:rsidRDefault="00BC5937" w:rsidP="00665230">
            <w:pPr>
              <w:jc w:val="both"/>
              <w:rPr>
                <w:b/>
                <w:sz w:val="24"/>
                <w:szCs w:val="24"/>
                <w:lang w:val="ru-RU"/>
              </w:rPr>
            </w:pPr>
          </w:p>
        </w:tc>
        <w:tc>
          <w:tcPr>
            <w:tcW w:w="4814" w:type="dxa"/>
          </w:tcPr>
          <w:p w14:paraId="49B0A26E" w14:textId="77777777" w:rsidR="00BC5937" w:rsidRPr="00063044" w:rsidRDefault="00BC5937" w:rsidP="00665230">
            <w:pPr>
              <w:jc w:val="both"/>
              <w:rPr>
                <w:sz w:val="24"/>
                <w:szCs w:val="24"/>
                <w:lang w:val="ru-RU"/>
              </w:rPr>
            </w:pPr>
          </w:p>
        </w:tc>
      </w:tr>
      <w:tr w:rsidR="00BC5937" w:rsidRPr="00063044" w14:paraId="0301C8C0" w14:textId="77777777" w:rsidTr="00665230">
        <w:trPr>
          <w:trHeight w:val="299"/>
        </w:trPr>
        <w:tc>
          <w:tcPr>
            <w:tcW w:w="5070" w:type="dxa"/>
          </w:tcPr>
          <w:p w14:paraId="70D75BD9" w14:textId="02A3D813" w:rsidR="00BC5937" w:rsidRPr="00063044" w:rsidRDefault="00BC5937" w:rsidP="00665230">
            <w:pPr>
              <w:jc w:val="both"/>
              <w:rPr>
                <w:b/>
                <w:sz w:val="24"/>
                <w:szCs w:val="24"/>
                <w:lang w:val="ru-RU"/>
              </w:rPr>
            </w:pPr>
            <w:r w:rsidRPr="00063044">
              <w:rPr>
                <w:b/>
                <w:sz w:val="24"/>
                <w:szCs w:val="24"/>
                <w:lang w:val="ru-RU"/>
              </w:rPr>
              <w:t xml:space="preserve"> __________________ /</w:t>
            </w:r>
            <w:r w:rsidR="00BC0133">
              <w:rPr>
                <w:b/>
                <w:sz w:val="24"/>
                <w:szCs w:val="24"/>
                <w:lang w:val="ru-RU"/>
              </w:rPr>
              <w:t>Матвеенко Т.А.</w:t>
            </w:r>
            <w:r w:rsidRPr="00063044">
              <w:rPr>
                <w:b/>
                <w:sz w:val="24"/>
                <w:szCs w:val="24"/>
                <w:lang w:val="ru-RU"/>
              </w:rPr>
              <w:t>/</w:t>
            </w:r>
          </w:p>
          <w:p w14:paraId="10EB90BE" w14:textId="77777777" w:rsidR="00BC5937" w:rsidRPr="00063044" w:rsidRDefault="00BC5937" w:rsidP="00665230">
            <w:pPr>
              <w:jc w:val="both"/>
              <w:rPr>
                <w:b/>
                <w:sz w:val="24"/>
                <w:szCs w:val="24"/>
                <w:lang w:val="ru-RU"/>
              </w:rPr>
            </w:pPr>
            <w:r w:rsidRPr="00063044">
              <w:rPr>
                <w:sz w:val="24"/>
                <w:szCs w:val="24"/>
                <w:lang w:val="ru-RU"/>
              </w:rPr>
              <w:t>(М.П.)</w:t>
            </w:r>
          </w:p>
        </w:tc>
        <w:tc>
          <w:tcPr>
            <w:tcW w:w="4814" w:type="dxa"/>
          </w:tcPr>
          <w:p w14:paraId="381C74B5" w14:textId="77777777" w:rsidR="00BC5937" w:rsidRPr="00063044" w:rsidRDefault="00BC5937" w:rsidP="00665230">
            <w:pPr>
              <w:jc w:val="both"/>
              <w:rPr>
                <w:b/>
                <w:sz w:val="24"/>
                <w:szCs w:val="24"/>
                <w:lang w:val="ru-RU"/>
              </w:rPr>
            </w:pPr>
            <w:r w:rsidRPr="00063044">
              <w:rPr>
                <w:b/>
                <w:sz w:val="24"/>
                <w:szCs w:val="24"/>
                <w:lang w:val="ru-RU"/>
              </w:rPr>
              <w:t>__________________ </w:t>
            </w:r>
            <w:r w:rsidRPr="00063044">
              <w:rPr>
                <w:b/>
                <w:sz w:val="24"/>
                <w:szCs w:val="24"/>
                <w:lang w:val="en-US"/>
              </w:rPr>
              <w:t>/</w:t>
            </w:r>
            <w:permStart w:id="81618533" w:edGrp="everyone"/>
            <w:r w:rsidRPr="00063044">
              <w:rPr>
                <w:b/>
                <w:sz w:val="24"/>
                <w:szCs w:val="24"/>
                <w:lang w:val="ru-RU"/>
              </w:rPr>
              <w:t>___________</w:t>
            </w:r>
            <w:permEnd w:id="81618533"/>
            <w:r w:rsidRPr="00063044">
              <w:rPr>
                <w:b/>
                <w:sz w:val="24"/>
                <w:szCs w:val="24"/>
                <w:lang w:val="en-US"/>
              </w:rPr>
              <w:t>/</w:t>
            </w:r>
          </w:p>
          <w:p w14:paraId="36B6199F" w14:textId="77777777" w:rsidR="00BC5937" w:rsidRPr="00063044" w:rsidRDefault="00BC5937" w:rsidP="00665230">
            <w:pPr>
              <w:jc w:val="both"/>
              <w:rPr>
                <w:sz w:val="24"/>
                <w:szCs w:val="24"/>
                <w:lang w:val="ru-RU"/>
              </w:rPr>
            </w:pPr>
            <w:r w:rsidRPr="00063044">
              <w:rPr>
                <w:sz w:val="24"/>
                <w:szCs w:val="24"/>
                <w:lang w:val="ru-RU"/>
              </w:rPr>
              <w:t>(М</w:t>
            </w:r>
            <w:r w:rsidRPr="00063044">
              <w:rPr>
                <w:sz w:val="24"/>
                <w:szCs w:val="24"/>
                <w:lang w:val="en-US"/>
              </w:rPr>
              <w:t>.</w:t>
            </w:r>
            <w:r w:rsidRPr="00063044">
              <w:rPr>
                <w:sz w:val="24"/>
                <w:szCs w:val="24"/>
                <w:lang w:val="ru-RU"/>
              </w:rPr>
              <w:t>П.)</w:t>
            </w:r>
          </w:p>
        </w:tc>
      </w:tr>
      <w:bookmarkEnd w:id="20"/>
    </w:tbl>
    <w:p w14:paraId="767F1502" w14:textId="77777777" w:rsidR="00BC5937" w:rsidRDefault="00BC5937" w:rsidP="00BC5937">
      <w:pPr>
        <w:jc w:val="both"/>
        <w:rPr>
          <w:sz w:val="24"/>
          <w:szCs w:val="24"/>
          <w:lang w:val="ru-RU"/>
        </w:rPr>
      </w:pPr>
    </w:p>
    <w:p w14:paraId="0455F4D4" w14:textId="77777777" w:rsidR="00BC5937" w:rsidRDefault="00BC5937" w:rsidP="00BC5937">
      <w:pPr>
        <w:rPr>
          <w:sz w:val="24"/>
          <w:szCs w:val="24"/>
          <w:lang w:val="ru-RU"/>
        </w:rPr>
      </w:pPr>
    </w:p>
    <w:p w14:paraId="709E203C" w14:textId="77777777" w:rsidR="00BC5937" w:rsidRDefault="00BC5937" w:rsidP="00BC5937">
      <w:pPr>
        <w:rPr>
          <w:sz w:val="24"/>
          <w:szCs w:val="24"/>
          <w:lang w:val="ru-RU"/>
        </w:rPr>
      </w:pPr>
    </w:p>
    <w:p w14:paraId="7D4798FA" w14:textId="77777777" w:rsidR="00BC5937" w:rsidRDefault="00BC5937" w:rsidP="00BC5937">
      <w:pPr>
        <w:rPr>
          <w:sz w:val="24"/>
          <w:szCs w:val="24"/>
          <w:lang w:val="ru-RU"/>
        </w:rPr>
      </w:pPr>
    </w:p>
    <w:p w14:paraId="1031893C" w14:textId="77777777" w:rsidR="00962AF1" w:rsidRDefault="00962AF1" w:rsidP="00BB105A">
      <w:pPr>
        <w:ind w:firstLine="567"/>
        <w:rPr>
          <w:sz w:val="24"/>
          <w:szCs w:val="24"/>
        </w:rPr>
      </w:pPr>
    </w:p>
    <w:sectPr w:rsidR="00962AF1" w:rsidSect="009E2643">
      <w:footerReference w:type="even" r:id="rId13"/>
      <w:footerReference w:type="default" r:id="rId14"/>
      <w:pgSz w:w="11906" w:h="16838"/>
      <w:pgMar w:top="586" w:right="968" w:bottom="1438"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6248" w14:textId="77777777" w:rsidR="00732416" w:rsidRDefault="00732416" w:rsidP="009E2643">
      <w:r>
        <w:separator/>
      </w:r>
    </w:p>
  </w:endnote>
  <w:endnote w:type="continuationSeparator" w:id="0">
    <w:p w14:paraId="3503F216" w14:textId="77777777" w:rsidR="00732416" w:rsidRDefault="00732416" w:rsidP="009E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0"/>
      </w:rPr>
      <w:id w:val="1531459036"/>
      <w:docPartObj>
        <w:docPartGallery w:val="Page Numbers (Bottom of Page)"/>
        <w:docPartUnique/>
      </w:docPartObj>
    </w:sdtPr>
    <w:sdtEndPr>
      <w:rPr>
        <w:rStyle w:val="aff0"/>
      </w:rPr>
    </w:sdtEndPr>
    <w:sdtContent>
      <w:p w14:paraId="3FECE6A6" w14:textId="77777777" w:rsidR="00BC5937" w:rsidRDefault="00BC5937" w:rsidP="009246C2">
        <w:pPr>
          <w:pStyle w:val="af6"/>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separate"/>
        </w:r>
        <w:r>
          <w:rPr>
            <w:rStyle w:val="aff0"/>
            <w:noProof/>
          </w:rPr>
          <w:t>1</w:t>
        </w:r>
        <w:r>
          <w:rPr>
            <w:rStyle w:val="aff0"/>
          </w:rPr>
          <w:fldChar w:fldCharType="end"/>
        </w:r>
      </w:p>
    </w:sdtContent>
  </w:sdt>
  <w:p w14:paraId="7E593AA7" w14:textId="77777777" w:rsidR="00BC5937" w:rsidRDefault="00BC5937" w:rsidP="009E2643">
    <w:pPr>
      <w:pStyle w:val="af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0"/>
      </w:rPr>
      <w:id w:val="2102372239"/>
      <w:docPartObj>
        <w:docPartGallery w:val="Page Numbers (Bottom of Page)"/>
        <w:docPartUnique/>
      </w:docPartObj>
    </w:sdtPr>
    <w:sdtEndPr>
      <w:rPr>
        <w:rStyle w:val="aff0"/>
      </w:rPr>
    </w:sdtEndPr>
    <w:sdtContent>
      <w:p w14:paraId="774A0EC1" w14:textId="77777777" w:rsidR="00BC5937" w:rsidRDefault="00BC5937" w:rsidP="009246C2">
        <w:pPr>
          <w:pStyle w:val="af6"/>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separate"/>
        </w:r>
        <w:r>
          <w:rPr>
            <w:rStyle w:val="aff0"/>
            <w:noProof/>
          </w:rPr>
          <w:t>1</w:t>
        </w:r>
        <w:r>
          <w:rPr>
            <w:rStyle w:val="aff0"/>
          </w:rPr>
          <w:fldChar w:fldCharType="end"/>
        </w:r>
      </w:p>
    </w:sdtContent>
  </w:sdt>
  <w:p w14:paraId="6F24E790" w14:textId="77777777" w:rsidR="00BC5937" w:rsidRPr="009E2643" w:rsidRDefault="00BC5937" w:rsidP="009E2643">
    <w:pPr>
      <w:pStyle w:val="af6"/>
      <w:ind w:right="360"/>
      <w:rPr>
        <w:i/>
        <w:iCs/>
        <w:lang w:val="ru-RU"/>
      </w:rPr>
    </w:pPr>
    <w:r w:rsidRPr="009E2643">
      <w:rPr>
        <w:i/>
        <w:iCs/>
        <w:lang w:val="ru-RU"/>
      </w:rPr>
      <w:t xml:space="preserve">Экспедитор_____________ </w:t>
    </w:r>
    <w:r>
      <w:rPr>
        <w:i/>
        <w:iCs/>
        <w:lang w:val="ru-RU"/>
      </w:rPr>
      <w:t xml:space="preserve">                                                                                           Заказчик</w:t>
    </w:r>
    <w:r w:rsidRPr="009E2643">
      <w:rPr>
        <w:i/>
        <w:iCs/>
        <w:lang w:val="ru-RU"/>
      </w:rPr>
      <w:t>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0"/>
      </w:rPr>
      <w:id w:val="182019977"/>
      <w:docPartObj>
        <w:docPartGallery w:val="Page Numbers (Bottom of Page)"/>
        <w:docPartUnique/>
      </w:docPartObj>
    </w:sdtPr>
    <w:sdtEndPr>
      <w:rPr>
        <w:rStyle w:val="aff0"/>
      </w:rPr>
    </w:sdtEndPr>
    <w:sdtContent>
      <w:p w14:paraId="151FCCC7" w14:textId="39F478A2" w:rsidR="009E2643" w:rsidRDefault="009E2643" w:rsidP="009246C2">
        <w:pPr>
          <w:pStyle w:val="af6"/>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separate"/>
        </w:r>
        <w:r>
          <w:rPr>
            <w:rStyle w:val="aff0"/>
            <w:noProof/>
          </w:rPr>
          <w:t>1</w:t>
        </w:r>
        <w:r>
          <w:rPr>
            <w:rStyle w:val="aff0"/>
          </w:rPr>
          <w:fldChar w:fldCharType="end"/>
        </w:r>
      </w:p>
    </w:sdtContent>
  </w:sdt>
  <w:p w14:paraId="69239534" w14:textId="77777777" w:rsidR="009E2643" w:rsidRDefault="009E2643" w:rsidP="009E2643">
    <w:pPr>
      <w:pStyle w:val="af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f0"/>
      </w:rPr>
      <w:id w:val="-1020772644"/>
      <w:docPartObj>
        <w:docPartGallery w:val="Page Numbers (Bottom of Page)"/>
        <w:docPartUnique/>
      </w:docPartObj>
    </w:sdtPr>
    <w:sdtEndPr>
      <w:rPr>
        <w:rStyle w:val="aff0"/>
      </w:rPr>
    </w:sdtEndPr>
    <w:sdtContent>
      <w:p w14:paraId="4A7270E3" w14:textId="7FB75713" w:rsidR="009E2643" w:rsidRDefault="009E2643" w:rsidP="009246C2">
        <w:pPr>
          <w:pStyle w:val="af6"/>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separate"/>
        </w:r>
        <w:r w:rsidR="008B2146">
          <w:rPr>
            <w:rStyle w:val="aff0"/>
            <w:noProof/>
          </w:rPr>
          <w:t>1</w:t>
        </w:r>
        <w:r>
          <w:rPr>
            <w:rStyle w:val="aff0"/>
          </w:rPr>
          <w:fldChar w:fldCharType="end"/>
        </w:r>
      </w:p>
    </w:sdtContent>
  </w:sdt>
  <w:p w14:paraId="7FA7263A" w14:textId="7E60B34A" w:rsidR="009E2643" w:rsidRPr="009E2643" w:rsidRDefault="009E2643" w:rsidP="009E2643">
    <w:pPr>
      <w:pStyle w:val="af6"/>
      <w:ind w:right="360"/>
      <w:rPr>
        <w:i/>
        <w:iCs/>
        <w:lang w:val="ru-RU"/>
      </w:rPr>
    </w:pPr>
    <w:r w:rsidRPr="009E2643">
      <w:rPr>
        <w:i/>
        <w:iCs/>
        <w:lang w:val="ru-RU"/>
      </w:rPr>
      <w:t xml:space="preserve">Экспедитор_____________ </w:t>
    </w:r>
    <w:r>
      <w:rPr>
        <w:i/>
        <w:iCs/>
        <w:lang w:val="ru-RU"/>
      </w:rPr>
      <w:t xml:space="preserve">                                                                                           Заказчик</w:t>
    </w:r>
    <w:r w:rsidRPr="009E2643">
      <w:rPr>
        <w:i/>
        <w:iCs/>
        <w:lang w:val="ru-RU"/>
      </w:rPr>
      <w:t>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8D68" w14:textId="77777777" w:rsidR="00732416" w:rsidRDefault="00732416" w:rsidP="009E2643">
      <w:r>
        <w:separator/>
      </w:r>
    </w:p>
  </w:footnote>
  <w:footnote w:type="continuationSeparator" w:id="0">
    <w:p w14:paraId="0FF813FA" w14:textId="77777777" w:rsidR="00732416" w:rsidRDefault="00732416" w:rsidP="009E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F1F"/>
    <w:multiLevelType w:val="multilevel"/>
    <w:tmpl w:val="109ED4A8"/>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A56F34"/>
    <w:multiLevelType w:val="multilevel"/>
    <w:tmpl w:val="7F86D056"/>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01875383"/>
    <w:multiLevelType w:val="hybridMultilevel"/>
    <w:tmpl w:val="9A902D7C"/>
    <w:lvl w:ilvl="0" w:tplc="385207D8">
      <w:start w:val="1"/>
      <w:numFmt w:val="decimal"/>
      <w:lvlText w:val="%1."/>
      <w:lvlJc w:val="left"/>
      <w:pPr>
        <w:tabs>
          <w:tab w:val="num" w:pos="360"/>
        </w:tabs>
      </w:pPr>
      <w:rPr>
        <w:rFonts w:cs="Times New Roman" w:hint="default"/>
      </w:rPr>
    </w:lvl>
    <w:lvl w:ilvl="1" w:tplc="04190003" w:tentative="1">
      <w:start w:val="1"/>
      <w:numFmt w:val="bullet"/>
      <w:lvlText w:val="o"/>
      <w:lvlJc w:val="left"/>
      <w:pPr>
        <w:tabs>
          <w:tab w:val="num" w:pos="285"/>
        </w:tabs>
        <w:ind w:left="285" w:hanging="360"/>
      </w:pPr>
      <w:rPr>
        <w:rFonts w:ascii="Courier New" w:hAnsi="Courier New" w:hint="default"/>
      </w:rPr>
    </w:lvl>
    <w:lvl w:ilvl="2" w:tplc="04190005" w:tentative="1">
      <w:start w:val="1"/>
      <w:numFmt w:val="bullet"/>
      <w:lvlText w:val=""/>
      <w:lvlJc w:val="left"/>
      <w:pPr>
        <w:tabs>
          <w:tab w:val="num" w:pos="1005"/>
        </w:tabs>
        <w:ind w:left="1005" w:hanging="360"/>
      </w:pPr>
      <w:rPr>
        <w:rFonts w:ascii="Wingdings" w:hAnsi="Wingdings" w:hint="default"/>
      </w:rPr>
    </w:lvl>
    <w:lvl w:ilvl="3" w:tplc="04190001" w:tentative="1">
      <w:start w:val="1"/>
      <w:numFmt w:val="bullet"/>
      <w:lvlText w:val=""/>
      <w:lvlJc w:val="left"/>
      <w:pPr>
        <w:tabs>
          <w:tab w:val="num" w:pos="1725"/>
        </w:tabs>
        <w:ind w:left="1725" w:hanging="360"/>
      </w:pPr>
      <w:rPr>
        <w:rFonts w:ascii="Symbol" w:hAnsi="Symbol" w:hint="default"/>
      </w:rPr>
    </w:lvl>
    <w:lvl w:ilvl="4" w:tplc="04190003" w:tentative="1">
      <w:start w:val="1"/>
      <w:numFmt w:val="bullet"/>
      <w:lvlText w:val="o"/>
      <w:lvlJc w:val="left"/>
      <w:pPr>
        <w:tabs>
          <w:tab w:val="num" w:pos="2445"/>
        </w:tabs>
        <w:ind w:left="2445" w:hanging="360"/>
      </w:pPr>
      <w:rPr>
        <w:rFonts w:ascii="Courier New" w:hAnsi="Courier New" w:hint="default"/>
      </w:rPr>
    </w:lvl>
    <w:lvl w:ilvl="5" w:tplc="04190005" w:tentative="1">
      <w:start w:val="1"/>
      <w:numFmt w:val="bullet"/>
      <w:lvlText w:val=""/>
      <w:lvlJc w:val="left"/>
      <w:pPr>
        <w:tabs>
          <w:tab w:val="num" w:pos="3165"/>
        </w:tabs>
        <w:ind w:left="3165" w:hanging="360"/>
      </w:pPr>
      <w:rPr>
        <w:rFonts w:ascii="Wingdings" w:hAnsi="Wingdings" w:hint="default"/>
      </w:rPr>
    </w:lvl>
    <w:lvl w:ilvl="6" w:tplc="04190001" w:tentative="1">
      <w:start w:val="1"/>
      <w:numFmt w:val="bullet"/>
      <w:lvlText w:val=""/>
      <w:lvlJc w:val="left"/>
      <w:pPr>
        <w:tabs>
          <w:tab w:val="num" w:pos="3885"/>
        </w:tabs>
        <w:ind w:left="3885" w:hanging="360"/>
      </w:pPr>
      <w:rPr>
        <w:rFonts w:ascii="Symbol" w:hAnsi="Symbol" w:hint="default"/>
      </w:rPr>
    </w:lvl>
    <w:lvl w:ilvl="7" w:tplc="04190003" w:tentative="1">
      <w:start w:val="1"/>
      <w:numFmt w:val="bullet"/>
      <w:lvlText w:val="o"/>
      <w:lvlJc w:val="left"/>
      <w:pPr>
        <w:tabs>
          <w:tab w:val="num" w:pos="4605"/>
        </w:tabs>
        <w:ind w:left="4605" w:hanging="360"/>
      </w:pPr>
      <w:rPr>
        <w:rFonts w:ascii="Courier New" w:hAnsi="Courier New" w:hint="default"/>
      </w:rPr>
    </w:lvl>
    <w:lvl w:ilvl="8" w:tplc="04190005" w:tentative="1">
      <w:start w:val="1"/>
      <w:numFmt w:val="bullet"/>
      <w:lvlText w:val=""/>
      <w:lvlJc w:val="left"/>
      <w:pPr>
        <w:tabs>
          <w:tab w:val="num" w:pos="5325"/>
        </w:tabs>
        <w:ind w:left="5325" w:hanging="360"/>
      </w:pPr>
      <w:rPr>
        <w:rFonts w:ascii="Wingdings" w:hAnsi="Wingdings" w:hint="default"/>
      </w:rPr>
    </w:lvl>
  </w:abstractNum>
  <w:abstractNum w:abstractNumId="3" w15:restartNumberingAfterBreak="0">
    <w:nsid w:val="01CB7E63"/>
    <w:multiLevelType w:val="hybridMultilevel"/>
    <w:tmpl w:val="DF1E15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97574C4"/>
    <w:multiLevelType w:val="multilevel"/>
    <w:tmpl w:val="92BEFD36"/>
    <w:lvl w:ilvl="0">
      <w:start w:val="1"/>
      <w:numFmt w:val="decimal"/>
      <w:lvlText w:val="%1."/>
      <w:lvlJc w:val="left"/>
      <w:pPr>
        <w:ind w:left="709"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709" w:firstLine="0"/>
      </w:pPr>
    </w:lvl>
    <w:lvl w:ilvl="2">
      <w:numFmt w:val="decimal"/>
      <w:lvlText w:val=""/>
      <w:lvlJc w:val="left"/>
      <w:pPr>
        <w:ind w:left="709" w:firstLine="0"/>
      </w:p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5" w15:restartNumberingAfterBreak="0">
    <w:nsid w:val="0A8A0665"/>
    <w:multiLevelType w:val="multilevel"/>
    <w:tmpl w:val="C79EA928"/>
    <w:lvl w:ilvl="0">
      <w:start w:val="3"/>
      <w:numFmt w:val="decimal"/>
      <w:lvlText w:val="%1."/>
      <w:lvlJc w:val="left"/>
      <w:pPr>
        <w:ind w:left="540" w:hanging="540"/>
      </w:pPr>
      <w:rPr>
        <w:rFonts w:hint="default"/>
      </w:rPr>
    </w:lvl>
    <w:lvl w:ilvl="1">
      <w:start w:val="1"/>
      <w:numFmt w:val="decimal"/>
      <w:lvlText w:val="%1.%2."/>
      <w:lvlJc w:val="left"/>
      <w:pPr>
        <w:ind w:left="4226" w:hanging="540"/>
      </w:pPr>
      <w:rPr>
        <w:rFonts w:hint="default"/>
        <w:b/>
      </w:rPr>
    </w:lvl>
    <w:lvl w:ilvl="2">
      <w:start w:val="1"/>
      <w:numFmt w:val="decimal"/>
      <w:lvlText w:val="%1.%2.%3."/>
      <w:lvlJc w:val="left"/>
      <w:pPr>
        <w:ind w:left="1287"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BC7CC8"/>
    <w:multiLevelType w:val="multilevel"/>
    <w:tmpl w:val="43543E34"/>
    <w:lvl w:ilvl="0">
      <w:start w:val="6"/>
      <w:numFmt w:val="decimal"/>
      <w:lvlText w:val="%1."/>
      <w:lvlJc w:val="left"/>
      <w:pPr>
        <w:ind w:left="1080" w:hanging="360"/>
      </w:pPr>
      <w:rPr>
        <w:rFonts w:hint="default"/>
      </w:rPr>
    </w:lvl>
    <w:lvl w:ilvl="1">
      <w:start w:val="1"/>
      <w:numFmt w:val="decimal"/>
      <w:isLgl/>
      <w:lvlText w:val="%1.%2."/>
      <w:lvlJc w:val="left"/>
      <w:pPr>
        <w:ind w:left="1183" w:hanging="360"/>
      </w:pPr>
      <w:rPr>
        <w:rFonts w:hint="default"/>
        <w:b/>
      </w:rPr>
    </w:lvl>
    <w:lvl w:ilvl="2">
      <w:start w:val="1"/>
      <w:numFmt w:val="decimal"/>
      <w:isLgl/>
      <w:lvlText w:val="%1.%2.%3."/>
      <w:lvlJc w:val="left"/>
      <w:pPr>
        <w:ind w:left="1646" w:hanging="720"/>
      </w:pPr>
      <w:rPr>
        <w:rFonts w:hint="default"/>
      </w:rPr>
    </w:lvl>
    <w:lvl w:ilvl="3">
      <w:start w:val="1"/>
      <w:numFmt w:val="decimal"/>
      <w:isLgl/>
      <w:lvlText w:val="%1.%2.%3.%4."/>
      <w:lvlJc w:val="left"/>
      <w:pPr>
        <w:ind w:left="174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881" w:hanging="1440"/>
      </w:pPr>
      <w:rPr>
        <w:rFonts w:hint="default"/>
      </w:rPr>
    </w:lvl>
    <w:lvl w:ilvl="8">
      <w:start w:val="1"/>
      <w:numFmt w:val="decimal"/>
      <w:isLgl/>
      <w:lvlText w:val="%1.%2.%3.%4.%5.%6.%7.%8.%9."/>
      <w:lvlJc w:val="left"/>
      <w:pPr>
        <w:ind w:left="3344" w:hanging="1800"/>
      </w:pPr>
      <w:rPr>
        <w:rFonts w:hint="default"/>
      </w:rPr>
    </w:lvl>
  </w:abstractNum>
  <w:abstractNum w:abstractNumId="7" w15:restartNumberingAfterBreak="0">
    <w:nsid w:val="10F77E27"/>
    <w:multiLevelType w:val="hybridMultilevel"/>
    <w:tmpl w:val="DDC8CD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3D7BA3"/>
    <w:multiLevelType w:val="hybridMultilevel"/>
    <w:tmpl w:val="FFB0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C37BEB"/>
    <w:multiLevelType w:val="multilevel"/>
    <w:tmpl w:val="0AD87E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2B157802"/>
    <w:multiLevelType w:val="hybridMultilevel"/>
    <w:tmpl w:val="16A8A91C"/>
    <w:lvl w:ilvl="0" w:tplc="0419000F">
      <w:start w:val="3"/>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2C0D3258"/>
    <w:multiLevelType w:val="hybridMultilevel"/>
    <w:tmpl w:val="46720A6A"/>
    <w:lvl w:ilvl="0" w:tplc="F320C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2BC6997"/>
    <w:multiLevelType w:val="hybridMultilevel"/>
    <w:tmpl w:val="83EA112C"/>
    <w:lvl w:ilvl="0" w:tplc="4190A77A">
      <w:start w:val="1"/>
      <w:numFmt w:val="decimal"/>
      <w:suff w:val="space"/>
      <w:lvlText w:val="4.3.%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FE553B"/>
    <w:multiLevelType w:val="multilevel"/>
    <w:tmpl w:val="BF92BB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086" w:hanging="720"/>
      </w:pPr>
      <w:rPr>
        <w:rFonts w:hint="default"/>
        <w:b/>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14" w15:restartNumberingAfterBreak="0">
    <w:nsid w:val="4ADB6CB2"/>
    <w:multiLevelType w:val="multilevel"/>
    <w:tmpl w:val="92BEFD36"/>
    <w:lvl w:ilvl="0">
      <w:start w:val="1"/>
      <w:numFmt w:val="decimal"/>
      <w:lvlText w:val="%1."/>
      <w:lvlJc w:val="left"/>
      <w:pPr>
        <w:ind w:left="709"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709" w:firstLine="0"/>
      </w:pPr>
    </w:lvl>
    <w:lvl w:ilvl="2">
      <w:numFmt w:val="decimal"/>
      <w:lvlText w:val=""/>
      <w:lvlJc w:val="left"/>
      <w:pPr>
        <w:ind w:left="709" w:firstLine="0"/>
      </w:pPr>
    </w:lvl>
    <w:lvl w:ilvl="3">
      <w:numFmt w:val="decimal"/>
      <w:lvlText w:val=""/>
      <w:lvlJc w:val="left"/>
      <w:pPr>
        <w:ind w:left="709" w:firstLine="0"/>
      </w:pPr>
    </w:lvl>
    <w:lvl w:ilvl="4">
      <w:numFmt w:val="decimal"/>
      <w:lvlText w:val=""/>
      <w:lvlJc w:val="left"/>
      <w:pPr>
        <w:ind w:left="709" w:firstLine="0"/>
      </w:pPr>
    </w:lvl>
    <w:lvl w:ilvl="5">
      <w:numFmt w:val="decimal"/>
      <w:lvlText w:val=""/>
      <w:lvlJc w:val="left"/>
      <w:pPr>
        <w:ind w:left="709" w:firstLine="0"/>
      </w:pPr>
    </w:lvl>
    <w:lvl w:ilvl="6">
      <w:numFmt w:val="decimal"/>
      <w:lvlText w:val=""/>
      <w:lvlJc w:val="left"/>
      <w:pPr>
        <w:ind w:left="709" w:firstLine="0"/>
      </w:pPr>
    </w:lvl>
    <w:lvl w:ilvl="7">
      <w:numFmt w:val="decimal"/>
      <w:lvlText w:val=""/>
      <w:lvlJc w:val="left"/>
      <w:pPr>
        <w:ind w:left="709" w:firstLine="0"/>
      </w:pPr>
    </w:lvl>
    <w:lvl w:ilvl="8">
      <w:numFmt w:val="decimal"/>
      <w:lvlText w:val=""/>
      <w:lvlJc w:val="left"/>
      <w:pPr>
        <w:ind w:left="709" w:firstLine="0"/>
      </w:pPr>
    </w:lvl>
  </w:abstractNum>
  <w:abstractNum w:abstractNumId="15" w15:restartNumberingAfterBreak="0">
    <w:nsid w:val="4D8B0A53"/>
    <w:multiLevelType w:val="multilevel"/>
    <w:tmpl w:val="84728166"/>
    <w:lvl w:ilvl="0">
      <w:start w:val="4"/>
      <w:numFmt w:val="decimal"/>
      <w:lvlText w:val="%1"/>
      <w:lvlJc w:val="left"/>
      <w:pPr>
        <w:ind w:left="420" w:hanging="420"/>
      </w:pPr>
    </w:lvl>
    <w:lvl w:ilvl="1">
      <w:start w:val="15"/>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68A42A5"/>
    <w:multiLevelType w:val="multilevel"/>
    <w:tmpl w:val="820A1EA6"/>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b/>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A507362"/>
    <w:multiLevelType w:val="multilevel"/>
    <w:tmpl w:val="9612DAE8"/>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3BA295B"/>
    <w:multiLevelType w:val="multilevel"/>
    <w:tmpl w:val="46FA5C9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4EF7A2B"/>
    <w:multiLevelType w:val="multilevel"/>
    <w:tmpl w:val="EA241DF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A2297B"/>
    <w:multiLevelType w:val="hybridMultilevel"/>
    <w:tmpl w:val="FEE06F44"/>
    <w:lvl w:ilvl="0" w:tplc="0DBAE0EE">
      <w:start w:val="1"/>
      <w:numFmt w:val="decimal"/>
      <w:suff w:val="space"/>
      <w:lvlText w:val="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1C1967"/>
    <w:multiLevelType w:val="hybridMultilevel"/>
    <w:tmpl w:val="0A969EB4"/>
    <w:lvl w:ilvl="0" w:tplc="04190001">
      <w:start w:val="1"/>
      <w:numFmt w:val="bullet"/>
      <w:lvlText w:val=""/>
      <w:lvlJc w:val="left"/>
      <w:pPr>
        <w:ind w:left="720" w:hanging="360"/>
      </w:pPr>
      <w:rPr>
        <w:rFonts w:ascii="Symbol" w:hAnsi="Symbol" w:hint="default"/>
      </w:rPr>
    </w:lvl>
    <w:lvl w:ilvl="1" w:tplc="F2F683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58899704">
    <w:abstractNumId w:val="3"/>
  </w:num>
  <w:num w:numId="2" w16cid:durableId="116602783">
    <w:abstractNumId w:val="0"/>
  </w:num>
  <w:num w:numId="3" w16cid:durableId="1477181474">
    <w:abstractNumId w:val="11"/>
  </w:num>
  <w:num w:numId="4" w16cid:durableId="190266861">
    <w:abstractNumId w:val="18"/>
  </w:num>
  <w:num w:numId="5" w16cid:durableId="1608655105">
    <w:abstractNumId w:val="16"/>
  </w:num>
  <w:num w:numId="6" w16cid:durableId="1375500402">
    <w:abstractNumId w:val="1"/>
  </w:num>
  <w:num w:numId="7" w16cid:durableId="979573011">
    <w:abstractNumId w:val="6"/>
  </w:num>
  <w:num w:numId="8" w16cid:durableId="463155977">
    <w:abstractNumId w:val="13"/>
  </w:num>
  <w:num w:numId="9" w16cid:durableId="1600216433">
    <w:abstractNumId w:val="7"/>
  </w:num>
  <w:num w:numId="10" w16cid:durableId="1649939001">
    <w:abstractNumId w:val="9"/>
  </w:num>
  <w:num w:numId="11" w16cid:durableId="1660383637">
    <w:abstractNumId w:val="15"/>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7159901">
    <w:abstractNumId w:val="10"/>
  </w:num>
  <w:num w:numId="13" w16cid:durableId="374276613">
    <w:abstractNumId w:val="5"/>
  </w:num>
  <w:num w:numId="14" w16cid:durableId="587349243">
    <w:abstractNumId w:val="4"/>
    <w:lvlOverride w:ilvl="0">
      <w:startOverride w:val="1"/>
    </w:lvlOverride>
    <w:lvlOverride w:ilvl="1"/>
    <w:lvlOverride w:ilvl="2"/>
    <w:lvlOverride w:ilvl="3"/>
    <w:lvlOverride w:ilvl="4"/>
    <w:lvlOverride w:ilvl="5"/>
    <w:lvlOverride w:ilvl="6"/>
    <w:lvlOverride w:ilvl="7"/>
    <w:lvlOverride w:ilvl="8"/>
  </w:num>
  <w:num w:numId="15" w16cid:durableId="900679419">
    <w:abstractNumId w:val="14"/>
  </w:num>
  <w:num w:numId="16" w16cid:durableId="1799034392">
    <w:abstractNumId w:val="19"/>
  </w:num>
  <w:num w:numId="17" w16cid:durableId="1799839592">
    <w:abstractNumId w:val="8"/>
  </w:num>
  <w:num w:numId="18" w16cid:durableId="1973628649">
    <w:abstractNumId w:val="17"/>
  </w:num>
  <w:num w:numId="19" w16cid:durableId="1425494940">
    <w:abstractNumId w:val="20"/>
  </w:num>
  <w:num w:numId="20" w16cid:durableId="1985314040">
    <w:abstractNumId w:val="12"/>
  </w:num>
  <w:num w:numId="21" w16cid:durableId="109906006">
    <w:abstractNumId w:val="21"/>
  </w:num>
  <w:num w:numId="22" w16cid:durableId="1047686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fey5ePq9YpLdeLqPEtm2bphSol0pdNgzMQ8v+oeajPF3q2pdUHAcXSg/bDrulM3oXfaYKp3Vezb1ibivPRa8g==" w:salt="F8cm+iNLPU5G+D7zjt9jb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E6"/>
    <w:rsid w:val="000237AA"/>
    <w:rsid w:val="0008002D"/>
    <w:rsid w:val="0009567C"/>
    <w:rsid w:val="000A564C"/>
    <w:rsid w:val="000B21F3"/>
    <w:rsid w:val="0010290D"/>
    <w:rsid w:val="00123135"/>
    <w:rsid w:val="001906C9"/>
    <w:rsid w:val="001A01ED"/>
    <w:rsid w:val="001E0C39"/>
    <w:rsid w:val="00201887"/>
    <w:rsid w:val="002343ED"/>
    <w:rsid w:val="00260C3B"/>
    <w:rsid w:val="00290BAE"/>
    <w:rsid w:val="002C0B62"/>
    <w:rsid w:val="00432A0A"/>
    <w:rsid w:val="00496664"/>
    <w:rsid w:val="004E072F"/>
    <w:rsid w:val="004E3B63"/>
    <w:rsid w:val="004F12DD"/>
    <w:rsid w:val="005C2626"/>
    <w:rsid w:val="00643BA1"/>
    <w:rsid w:val="0066161E"/>
    <w:rsid w:val="00681618"/>
    <w:rsid w:val="006E1D94"/>
    <w:rsid w:val="00703EDA"/>
    <w:rsid w:val="00732416"/>
    <w:rsid w:val="00750048"/>
    <w:rsid w:val="007F2782"/>
    <w:rsid w:val="00802D9A"/>
    <w:rsid w:val="00862727"/>
    <w:rsid w:val="00880A02"/>
    <w:rsid w:val="008B2146"/>
    <w:rsid w:val="008B7ED4"/>
    <w:rsid w:val="00962AF1"/>
    <w:rsid w:val="00966A29"/>
    <w:rsid w:val="00973A6A"/>
    <w:rsid w:val="00987AD3"/>
    <w:rsid w:val="00992CB4"/>
    <w:rsid w:val="009A09BE"/>
    <w:rsid w:val="009B1D19"/>
    <w:rsid w:val="009E2643"/>
    <w:rsid w:val="00A9536C"/>
    <w:rsid w:val="00B117DE"/>
    <w:rsid w:val="00BB105A"/>
    <w:rsid w:val="00BC0133"/>
    <w:rsid w:val="00BC5937"/>
    <w:rsid w:val="00BC5CE6"/>
    <w:rsid w:val="00C2136A"/>
    <w:rsid w:val="00C775B5"/>
    <w:rsid w:val="00CB0679"/>
    <w:rsid w:val="00CE6B5F"/>
    <w:rsid w:val="00D10557"/>
    <w:rsid w:val="00D14B02"/>
    <w:rsid w:val="00D75312"/>
    <w:rsid w:val="00DD302A"/>
    <w:rsid w:val="00DE2DA7"/>
    <w:rsid w:val="00E43462"/>
    <w:rsid w:val="00E756C2"/>
    <w:rsid w:val="00E82736"/>
    <w:rsid w:val="00E8784E"/>
    <w:rsid w:val="00EF60C2"/>
    <w:rsid w:val="00F66891"/>
    <w:rsid w:val="00F9206C"/>
    <w:rsid w:val="00F9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138C"/>
  <w15:chartTrackingRefBased/>
  <w15:docId w15:val="{58D41AA4-A433-E04E-8993-731164F5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CE6"/>
    <w:rPr>
      <w:rFonts w:ascii="Times New Roman" w:eastAsia="Times New Roman" w:hAnsi="Times New Roman" w:cs="Times New Roman"/>
      <w:sz w:val="20"/>
      <w:szCs w:val="20"/>
      <w:lang w:val="en-GB" w:eastAsia="ru-RU"/>
    </w:rPr>
  </w:style>
  <w:style w:type="paragraph" w:styleId="1">
    <w:name w:val="heading 1"/>
    <w:basedOn w:val="a"/>
    <w:next w:val="a"/>
    <w:link w:val="10"/>
    <w:qFormat/>
    <w:rsid w:val="00BC5CE6"/>
    <w:pPr>
      <w:keepNext/>
      <w:spacing w:before="240" w:after="60"/>
      <w:outlineLvl w:val="0"/>
    </w:pPr>
    <w:rPr>
      <w:rFonts w:ascii="Arial" w:hAnsi="Arial" w:cs="Arial"/>
      <w:b/>
      <w:bCs/>
      <w:kern w:val="32"/>
      <w:sz w:val="32"/>
      <w:szCs w:val="32"/>
    </w:rPr>
  </w:style>
  <w:style w:type="paragraph" w:styleId="3">
    <w:name w:val="heading 3"/>
    <w:basedOn w:val="a"/>
    <w:link w:val="30"/>
    <w:qFormat/>
    <w:rsid w:val="00BC5CE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CE6"/>
    <w:rPr>
      <w:rFonts w:ascii="Arial" w:eastAsia="Times New Roman" w:hAnsi="Arial" w:cs="Arial"/>
      <w:b/>
      <w:bCs/>
      <w:kern w:val="32"/>
      <w:sz w:val="32"/>
      <w:szCs w:val="32"/>
      <w:lang w:val="en-GB" w:eastAsia="ru-RU"/>
    </w:rPr>
  </w:style>
  <w:style w:type="character" w:customStyle="1" w:styleId="30">
    <w:name w:val="Заголовок 3 Знак"/>
    <w:basedOn w:val="a0"/>
    <w:link w:val="3"/>
    <w:rsid w:val="00BC5CE6"/>
    <w:rPr>
      <w:rFonts w:ascii="Times New Roman" w:eastAsia="Times New Roman" w:hAnsi="Times New Roman" w:cs="Times New Roman"/>
      <w:b/>
      <w:bCs/>
      <w:sz w:val="27"/>
      <w:szCs w:val="27"/>
      <w:lang w:val="ru-RU" w:eastAsia="ru-RU"/>
    </w:rPr>
  </w:style>
  <w:style w:type="table" w:styleId="a3">
    <w:name w:val="Table Grid"/>
    <w:basedOn w:val="a1"/>
    <w:rsid w:val="00BC5CE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BC5CE6"/>
    <w:pPr>
      <w:jc w:val="center"/>
    </w:pPr>
    <w:rPr>
      <w:b/>
      <w:bCs/>
      <w:sz w:val="26"/>
    </w:rPr>
  </w:style>
  <w:style w:type="character" w:customStyle="1" w:styleId="a5">
    <w:name w:val="Заголовок Знак"/>
    <w:basedOn w:val="a0"/>
    <w:link w:val="a4"/>
    <w:rsid w:val="00BC5CE6"/>
    <w:rPr>
      <w:rFonts w:ascii="Times New Roman" w:eastAsia="Times New Roman" w:hAnsi="Times New Roman" w:cs="Times New Roman"/>
      <w:b/>
      <w:bCs/>
      <w:sz w:val="26"/>
      <w:szCs w:val="20"/>
      <w:lang w:val="en-GB" w:eastAsia="ru-RU"/>
    </w:rPr>
  </w:style>
  <w:style w:type="character" w:styleId="a6">
    <w:name w:val="Hyperlink"/>
    <w:rsid w:val="00BC5CE6"/>
    <w:rPr>
      <w:rFonts w:cs="Times New Roman"/>
      <w:color w:val="0000FF"/>
      <w:u w:val="single"/>
    </w:rPr>
  </w:style>
  <w:style w:type="character" w:customStyle="1" w:styleId="a7">
    <w:name w:val="Основной текст_"/>
    <w:link w:val="31"/>
    <w:locked/>
    <w:rsid w:val="00BC5CE6"/>
    <w:rPr>
      <w:rFonts w:ascii="Arial" w:hAnsi="Arial"/>
      <w:sz w:val="22"/>
      <w:szCs w:val="22"/>
      <w:shd w:val="clear" w:color="auto" w:fill="FFFFFF"/>
    </w:rPr>
  </w:style>
  <w:style w:type="paragraph" w:customStyle="1" w:styleId="31">
    <w:name w:val="Основной текст3"/>
    <w:basedOn w:val="a"/>
    <w:link w:val="a7"/>
    <w:rsid w:val="00BC5CE6"/>
    <w:pPr>
      <w:shd w:val="clear" w:color="auto" w:fill="FFFFFF"/>
      <w:spacing w:before="480" w:line="252" w:lineRule="exact"/>
      <w:ind w:hanging="720"/>
      <w:jc w:val="both"/>
    </w:pPr>
    <w:rPr>
      <w:rFonts w:ascii="Arial" w:eastAsiaTheme="minorHAnsi" w:hAnsi="Arial" w:cstheme="minorBidi"/>
      <w:sz w:val="22"/>
      <w:szCs w:val="22"/>
      <w:lang w:eastAsia="en-US"/>
    </w:rPr>
  </w:style>
  <w:style w:type="character" w:customStyle="1" w:styleId="hps">
    <w:name w:val="hps"/>
    <w:basedOn w:val="a0"/>
    <w:rsid w:val="00BC5CE6"/>
  </w:style>
  <w:style w:type="paragraph" w:styleId="a8">
    <w:name w:val="Body Text Indent"/>
    <w:basedOn w:val="a"/>
    <w:link w:val="a9"/>
    <w:rsid w:val="00BC5CE6"/>
    <w:pPr>
      <w:ind w:firstLine="720"/>
      <w:jc w:val="both"/>
    </w:pPr>
    <w:rPr>
      <w:sz w:val="26"/>
    </w:rPr>
  </w:style>
  <w:style w:type="character" w:customStyle="1" w:styleId="a9">
    <w:name w:val="Основной текст с отступом Знак"/>
    <w:basedOn w:val="a0"/>
    <w:link w:val="a8"/>
    <w:rsid w:val="00BC5CE6"/>
    <w:rPr>
      <w:rFonts w:ascii="Times New Roman" w:eastAsia="Times New Roman" w:hAnsi="Times New Roman" w:cs="Times New Roman"/>
      <w:sz w:val="26"/>
      <w:szCs w:val="20"/>
      <w:lang w:val="en-GB" w:eastAsia="ru-RU"/>
    </w:rPr>
  </w:style>
  <w:style w:type="character" w:customStyle="1" w:styleId="longtext">
    <w:name w:val="long_text"/>
    <w:basedOn w:val="a0"/>
    <w:rsid w:val="00BC5CE6"/>
  </w:style>
  <w:style w:type="paragraph" w:styleId="2">
    <w:name w:val="Body Text 2"/>
    <w:basedOn w:val="a"/>
    <w:link w:val="20"/>
    <w:rsid w:val="00BC5CE6"/>
    <w:pPr>
      <w:tabs>
        <w:tab w:val="num" w:pos="0"/>
      </w:tabs>
      <w:jc w:val="both"/>
    </w:pPr>
    <w:rPr>
      <w:sz w:val="26"/>
    </w:rPr>
  </w:style>
  <w:style w:type="character" w:customStyle="1" w:styleId="20">
    <w:name w:val="Основной текст 2 Знак"/>
    <w:basedOn w:val="a0"/>
    <w:link w:val="2"/>
    <w:rsid w:val="00BC5CE6"/>
    <w:rPr>
      <w:rFonts w:ascii="Times New Roman" w:eastAsia="Times New Roman" w:hAnsi="Times New Roman" w:cs="Times New Roman"/>
      <w:sz w:val="26"/>
      <w:szCs w:val="20"/>
      <w:lang w:val="en-GB" w:eastAsia="ru-RU"/>
    </w:rPr>
  </w:style>
  <w:style w:type="paragraph" w:customStyle="1" w:styleId="11">
    <w:name w:val="Знак Знак1"/>
    <w:basedOn w:val="a"/>
    <w:rsid w:val="00BC5CE6"/>
    <w:pPr>
      <w:widowControl w:val="0"/>
      <w:spacing w:after="160" w:line="240" w:lineRule="exact"/>
      <w:jc w:val="both"/>
    </w:pPr>
    <w:rPr>
      <w:rFonts w:ascii="Verdana" w:hAnsi="Verdana" w:cs="Verdana"/>
      <w:kern w:val="2"/>
      <w:lang w:val="en-US" w:eastAsia="en-US"/>
    </w:rPr>
  </w:style>
  <w:style w:type="character" w:customStyle="1" w:styleId="aa">
    <w:name w:val="Основной текст + Полужирный"/>
    <w:rsid w:val="00BC5CE6"/>
    <w:rPr>
      <w:rFonts w:ascii="Arial" w:eastAsia="Times New Roman" w:hAnsi="Arial" w:cs="Arial"/>
      <w:b/>
      <w:bCs/>
      <w:spacing w:val="0"/>
      <w:sz w:val="22"/>
      <w:szCs w:val="22"/>
      <w:lang w:bidi="ar-SA"/>
    </w:rPr>
  </w:style>
  <w:style w:type="character" w:customStyle="1" w:styleId="shorttext">
    <w:name w:val="short_text"/>
    <w:basedOn w:val="a0"/>
    <w:rsid w:val="00BC5CE6"/>
  </w:style>
  <w:style w:type="character" w:customStyle="1" w:styleId="hpsatn">
    <w:name w:val="hps atn"/>
    <w:basedOn w:val="a0"/>
    <w:rsid w:val="00BC5CE6"/>
  </w:style>
  <w:style w:type="character" w:customStyle="1" w:styleId="atn">
    <w:name w:val="atn"/>
    <w:basedOn w:val="a0"/>
    <w:rsid w:val="00BC5CE6"/>
  </w:style>
  <w:style w:type="character" w:customStyle="1" w:styleId="32">
    <w:name w:val="Знак Знак3"/>
    <w:locked/>
    <w:rsid w:val="00BC5CE6"/>
    <w:rPr>
      <w:sz w:val="26"/>
      <w:lang w:val="en-GB" w:eastAsia="ru-RU" w:bidi="ar-SA"/>
    </w:rPr>
  </w:style>
  <w:style w:type="character" w:customStyle="1" w:styleId="21">
    <w:name w:val="Знак Знак2"/>
    <w:locked/>
    <w:rsid w:val="00BC5CE6"/>
    <w:rPr>
      <w:sz w:val="26"/>
      <w:lang w:val="en-GB" w:eastAsia="ru-RU" w:bidi="ar-SA"/>
    </w:rPr>
  </w:style>
  <w:style w:type="character" w:customStyle="1" w:styleId="4">
    <w:name w:val="Знак Знак4"/>
    <w:locked/>
    <w:rsid w:val="00BC5CE6"/>
    <w:rPr>
      <w:b/>
      <w:bCs/>
      <w:sz w:val="26"/>
      <w:lang w:val="en-GB" w:eastAsia="ru-RU" w:bidi="ar-SA"/>
    </w:rPr>
  </w:style>
  <w:style w:type="paragraph" w:customStyle="1" w:styleId="22">
    <w:name w:val="Знак Знак2 Знак Знак Знак Знак Знак Знак"/>
    <w:basedOn w:val="a"/>
    <w:rsid w:val="00BC5CE6"/>
    <w:pPr>
      <w:widowControl w:val="0"/>
      <w:spacing w:after="160" w:line="240" w:lineRule="exact"/>
      <w:jc w:val="both"/>
    </w:pPr>
    <w:rPr>
      <w:rFonts w:ascii="Verdana" w:hAnsi="Verdana" w:cs="Verdana"/>
      <w:kern w:val="2"/>
      <w:lang w:val="en-US" w:eastAsia="en-US"/>
    </w:rPr>
  </w:style>
  <w:style w:type="paragraph" w:customStyle="1" w:styleId="23">
    <w:name w:val="Знак Знак2 Знак Знак"/>
    <w:basedOn w:val="a"/>
    <w:rsid w:val="00BC5CE6"/>
    <w:pPr>
      <w:widowControl w:val="0"/>
      <w:spacing w:after="160" w:line="240" w:lineRule="exact"/>
      <w:jc w:val="both"/>
    </w:pPr>
    <w:rPr>
      <w:rFonts w:ascii="Verdana" w:hAnsi="Verdana" w:cs="Verdana"/>
      <w:kern w:val="2"/>
      <w:lang w:val="en-US" w:eastAsia="en-US"/>
    </w:rPr>
  </w:style>
  <w:style w:type="character" w:customStyle="1" w:styleId="ab">
    <w:name w:val="Знак Знак"/>
    <w:locked/>
    <w:rsid w:val="00BC5CE6"/>
    <w:rPr>
      <w:sz w:val="26"/>
      <w:lang w:val="en-GB" w:eastAsia="ru-RU" w:bidi="ar-SA"/>
    </w:rPr>
  </w:style>
  <w:style w:type="character" w:customStyle="1" w:styleId="second-text">
    <w:name w:val="second-text"/>
    <w:basedOn w:val="a0"/>
    <w:rsid w:val="00BC5CE6"/>
  </w:style>
  <w:style w:type="character" w:styleId="ac">
    <w:name w:val="Emphasis"/>
    <w:uiPriority w:val="20"/>
    <w:qFormat/>
    <w:rsid w:val="00BC5CE6"/>
    <w:rPr>
      <w:i/>
      <w:iCs/>
    </w:rPr>
  </w:style>
  <w:style w:type="character" w:styleId="ad">
    <w:name w:val="annotation reference"/>
    <w:uiPriority w:val="99"/>
    <w:rsid w:val="00BC5CE6"/>
    <w:rPr>
      <w:sz w:val="16"/>
      <w:szCs w:val="16"/>
    </w:rPr>
  </w:style>
  <w:style w:type="paragraph" w:styleId="ae">
    <w:name w:val="annotation text"/>
    <w:basedOn w:val="a"/>
    <w:link w:val="af"/>
    <w:uiPriority w:val="99"/>
    <w:rsid w:val="00BC5CE6"/>
  </w:style>
  <w:style w:type="character" w:customStyle="1" w:styleId="af">
    <w:name w:val="Текст примечания Знак"/>
    <w:basedOn w:val="a0"/>
    <w:link w:val="ae"/>
    <w:uiPriority w:val="99"/>
    <w:rsid w:val="00BC5CE6"/>
    <w:rPr>
      <w:rFonts w:ascii="Times New Roman" w:eastAsia="Times New Roman" w:hAnsi="Times New Roman" w:cs="Times New Roman"/>
      <w:sz w:val="20"/>
      <w:szCs w:val="20"/>
      <w:lang w:val="en-GB" w:eastAsia="ru-RU"/>
    </w:rPr>
  </w:style>
  <w:style w:type="paragraph" w:styleId="af0">
    <w:name w:val="annotation subject"/>
    <w:basedOn w:val="ae"/>
    <w:next w:val="ae"/>
    <w:link w:val="af1"/>
    <w:rsid w:val="00BC5CE6"/>
    <w:rPr>
      <w:b/>
      <w:bCs/>
    </w:rPr>
  </w:style>
  <w:style w:type="character" w:customStyle="1" w:styleId="af1">
    <w:name w:val="Тема примечания Знак"/>
    <w:basedOn w:val="af"/>
    <w:link w:val="af0"/>
    <w:rsid w:val="00BC5CE6"/>
    <w:rPr>
      <w:rFonts w:ascii="Times New Roman" w:eastAsia="Times New Roman" w:hAnsi="Times New Roman" w:cs="Times New Roman"/>
      <w:b/>
      <w:bCs/>
      <w:sz w:val="20"/>
      <w:szCs w:val="20"/>
      <w:lang w:val="en-GB" w:eastAsia="ru-RU"/>
    </w:rPr>
  </w:style>
  <w:style w:type="paragraph" w:styleId="af2">
    <w:name w:val="Balloon Text"/>
    <w:basedOn w:val="a"/>
    <w:link w:val="af3"/>
    <w:rsid w:val="00BC5CE6"/>
    <w:rPr>
      <w:rFonts w:ascii="Tahoma" w:hAnsi="Tahoma" w:cs="Tahoma"/>
      <w:sz w:val="16"/>
      <w:szCs w:val="16"/>
    </w:rPr>
  </w:style>
  <w:style w:type="character" w:customStyle="1" w:styleId="af3">
    <w:name w:val="Текст выноски Знак"/>
    <w:basedOn w:val="a0"/>
    <w:link w:val="af2"/>
    <w:rsid w:val="00BC5CE6"/>
    <w:rPr>
      <w:rFonts w:ascii="Tahoma" w:eastAsia="Times New Roman" w:hAnsi="Tahoma" w:cs="Tahoma"/>
      <w:sz w:val="16"/>
      <w:szCs w:val="16"/>
      <w:lang w:val="en-GB" w:eastAsia="ru-RU"/>
    </w:rPr>
  </w:style>
  <w:style w:type="character" w:customStyle="1" w:styleId="longtext0">
    <w:name w:val="longtext"/>
    <w:basedOn w:val="a0"/>
    <w:rsid w:val="00BC5CE6"/>
  </w:style>
  <w:style w:type="character" w:customStyle="1" w:styleId="hpsatn0">
    <w:name w:val="hpsatn"/>
    <w:basedOn w:val="a0"/>
    <w:rsid w:val="00BC5CE6"/>
  </w:style>
  <w:style w:type="character" w:customStyle="1" w:styleId="shorttext0">
    <w:name w:val="shorttext"/>
    <w:basedOn w:val="a0"/>
    <w:rsid w:val="00BC5CE6"/>
  </w:style>
  <w:style w:type="paragraph" w:customStyle="1" w:styleId="Default">
    <w:name w:val="Default"/>
    <w:rsid w:val="00BC5CE6"/>
    <w:pPr>
      <w:autoSpaceDE w:val="0"/>
      <w:autoSpaceDN w:val="0"/>
      <w:adjustRightInd w:val="0"/>
    </w:pPr>
    <w:rPr>
      <w:rFonts w:ascii="Times New Roman" w:eastAsia="Times New Roman" w:hAnsi="Times New Roman" w:cs="Times New Roman"/>
      <w:color w:val="000000"/>
      <w:lang w:eastAsia="ru-RU"/>
    </w:rPr>
  </w:style>
  <w:style w:type="paragraph" w:styleId="af4">
    <w:name w:val="header"/>
    <w:basedOn w:val="a"/>
    <w:link w:val="af5"/>
    <w:uiPriority w:val="99"/>
    <w:rsid w:val="00BC5CE6"/>
    <w:pPr>
      <w:tabs>
        <w:tab w:val="center" w:pos="4153"/>
        <w:tab w:val="right" w:pos="8306"/>
      </w:tabs>
    </w:pPr>
    <w:rPr>
      <w:lang w:val="ru-RU"/>
    </w:rPr>
  </w:style>
  <w:style w:type="character" w:customStyle="1" w:styleId="af5">
    <w:name w:val="Верхний колонтитул Знак"/>
    <w:basedOn w:val="a0"/>
    <w:link w:val="af4"/>
    <w:uiPriority w:val="99"/>
    <w:rsid w:val="00BC5CE6"/>
    <w:rPr>
      <w:rFonts w:ascii="Times New Roman" w:eastAsia="Times New Roman" w:hAnsi="Times New Roman" w:cs="Times New Roman"/>
      <w:sz w:val="20"/>
      <w:szCs w:val="20"/>
      <w:lang w:val="ru-RU" w:eastAsia="ru-RU"/>
    </w:rPr>
  </w:style>
  <w:style w:type="paragraph" w:styleId="af6">
    <w:name w:val="footer"/>
    <w:basedOn w:val="a"/>
    <w:link w:val="af7"/>
    <w:uiPriority w:val="99"/>
    <w:rsid w:val="00BC5CE6"/>
    <w:pPr>
      <w:tabs>
        <w:tab w:val="center" w:pos="4677"/>
        <w:tab w:val="right" w:pos="9355"/>
      </w:tabs>
    </w:pPr>
  </w:style>
  <w:style w:type="character" w:customStyle="1" w:styleId="af7">
    <w:name w:val="Нижний колонтитул Знак"/>
    <w:basedOn w:val="a0"/>
    <w:link w:val="af6"/>
    <w:uiPriority w:val="99"/>
    <w:rsid w:val="00BC5CE6"/>
    <w:rPr>
      <w:rFonts w:ascii="Times New Roman" w:eastAsia="Times New Roman" w:hAnsi="Times New Roman" w:cs="Times New Roman"/>
      <w:sz w:val="20"/>
      <w:szCs w:val="20"/>
      <w:lang w:val="en-GB" w:eastAsia="ru-RU"/>
    </w:rPr>
  </w:style>
  <w:style w:type="paragraph" w:styleId="af8">
    <w:name w:val="List Paragraph"/>
    <w:basedOn w:val="a"/>
    <w:link w:val="af9"/>
    <w:uiPriority w:val="99"/>
    <w:qFormat/>
    <w:rsid w:val="00BC5CE6"/>
    <w:pPr>
      <w:ind w:left="720"/>
      <w:contextualSpacing/>
    </w:pPr>
    <w:rPr>
      <w:rFonts w:eastAsia="Calibri"/>
      <w:lang w:val="ru-RU"/>
    </w:rPr>
  </w:style>
  <w:style w:type="character" w:customStyle="1" w:styleId="apple-converted-space">
    <w:name w:val="apple-converted-space"/>
    <w:rsid w:val="00BC5CE6"/>
  </w:style>
  <w:style w:type="paragraph" w:styleId="afa">
    <w:name w:val="Plain Text"/>
    <w:basedOn w:val="a"/>
    <w:link w:val="afb"/>
    <w:rsid w:val="00BC5CE6"/>
    <w:rPr>
      <w:rFonts w:ascii="Courier New" w:hAnsi="Courier New"/>
      <w:lang w:eastAsia="en-US"/>
    </w:rPr>
  </w:style>
  <w:style w:type="character" w:customStyle="1" w:styleId="afb">
    <w:name w:val="Текст Знак"/>
    <w:basedOn w:val="a0"/>
    <w:link w:val="afa"/>
    <w:rsid w:val="00BC5CE6"/>
    <w:rPr>
      <w:rFonts w:ascii="Courier New" w:eastAsia="Times New Roman" w:hAnsi="Courier New" w:cs="Times New Roman"/>
      <w:sz w:val="20"/>
      <w:szCs w:val="20"/>
      <w:lang w:val="en-GB"/>
    </w:rPr>
  </w:style>
  <w:style w:type="paragraph" w:styleId="afc">
    <w:name w:val="No Spacing"/>
    <w:uiPriority w:val="1"/>
    <w:qFormat/>
    <w:rsid w:val="00BC5CE6"/>
    <w:rPr>
      <w:rFonts w:ascii="Times New Roman" w:eastAsia="Times New Roman" w:hAnsi="Times New Roman" w:cs="Times New Roman"/>
      <w:sz w:val="20"/>
      <w:szCs w:val="20"/>
      <w:lang w:val="en-GB" w:eastAsia="ru-RU"/>
    </w:rPr>
  </w:style>
  <w:style w:type="paragraph" w:styleId="afd">
    <w:name w:val="Revision"/>
    <w:hidden/>
    <w:uiPriority w:val="99"/>
    <w:semiHidden/>
    <w:rsid w:val="00BC5CE6"/>
    <w:rPr>
      <w:rFonts w:ascii="Times New Roman" w:eastAsia="Times New Roman" w:hAnsi="Times New Roman" w:cs="Times New Roman"/>
      <w:sz w:val="20"/>
      <w:szCs w:val="20"/>
      <w:lang w:val="en-GB" w:eastAsia="ru-RU"/>
    </w:rPr>
  </w:style>
  <w:style w:type="paragraph" w:styleId="afe">
    <w:name w:val="Body Text"/>
    <w:basedOn w:val="a"/>
    <w:link w:val="aff"/>
    <w:semiHidden/>
    <w:unhideWhenUsed/>
    <w:rsid w:val="00BC5CE6"/>
    <w:pPr>
      <w:spacing w:after="120"/>
    </w:pPr>
  </w:style>
  <w:style w:type="character" w:customStyle="1" w:styleId="aff">
    <w:name w:val="Основной текст Знак"/>
    <w:basedOn w:val="a0"/>
    <w:link w:val="afe"/>
    <w:semiHidden/>
    <w:rsid w:val="00BC5CE6"/>
    <w:rPr>
      <w:rFonts w:ascii="Times New Roman" w:eastAsia="Times New Roman" w:hAnsi="Times New Roman" w:cs="Times New Roman"/>
      <w:sz w:val="20"/>
      <w:szCs w:val="20"/>
      <w:lang w:val="en-GB" w:eastAsia="ru-RU"/>
    </w:rPr>
  </w:style>
  <w:style w:type="paragraph" w:customStyle="1" w:styleId="12">
    <w:name w:val="Абзац списка1"/>
    <w:basedOn w:val="a"/>
    <w:uiPriority w:val="99"/>
    <w:rsid w:val="00BC5CE6"/>
    <w:pPr>
      <w:spacing w:after="200" w:line="276" w:lineRule="auto"/>
      <w:ind w:left="720"/>
      <w:contextualSpacing/>
    </w:pPr>
    <w:rPr>
      <w:rFonts w:ascii="Calibri" w:eastAsia="Calibri" w:hAnsi="Calibri"/>
      <w:sz w:val="22"/>
      <w:szCs w:val="22"/>
      <w:lang w:val="ru-RU" w:eastAsia="en-US"/>
    </w:rPr>
  </w:style>
  <w:style w:type="paragraph" w:customStyle="1" w:styleId="Normal2">
    <w:name w:val="Normal2"/>
    <w:uiPriority w:val="99"/>
    <w:rsid w:val="00BC5CE6"/>
    <w:rPr>
      <w:rFonts w:ascii="Times New Roman" w:eastAsia="Times New Roman" w:hAnsi="Times New Roman" w:cs="Times New Roman"/>
      <w:lang w:eastAsia="ru-RU"/>
    </w:rPr>
  </w:style>
  <w:style w:type="character" w:customStyle="1" w:styleId="33">
    <w:name w:val="Основной текст (3)_"/>
    <w:basedOn w:val="a0"/>
    <w:link w:val="34"/>
    <w:locked/>
    <w:rsid w:val="00BC5CE6"/>
    <w:rPr>
      <w:b/>
      <w:bCs/>
      <w:sz w:val="28"/>
      <w:szCs w:val="28"/>
      <w:shd w:val="clear" w:color="auto" w:fill="FFFFFF"/>
    </w:rPr>
  </w:style>
  <w:style w:type="paragraph" w:customStyle="1" w:styleId="34">
    <w:name w:val="Основной текст (3)"/>
    <w:basedOn w:val="a"/>
    <w:link w:val="33"/>
    <w:rsid w:val="00BC5CE6"/>
    <w:pPr>
      <w:widowControl w:val="0"/>
      <w:shd w:val="clear" w:color="auto" w:fill="FFFFFF"/>
      <w:spacing w:line="324" w:lineRule="exact"/>
      <w:jc w:val="center"/>
    </w:pPr>
    <w:rPr>
      <w:rFonts w:asciiTheme="minorHAnsi" w:eastAsiaTheme="minorHAnsi" w:hAnsiTheme="minorHAnsi" w:cstheme="minorBidi"/>
      <w:b/>
      <w:bCs/>
      <w:sz w:val="28"/>
      <w:szCs w:val="28"/>
      <w:lang w:eastAsia="en-US"/>
    </w:rPr>
  </w:style>
  <w:style w:type="character" w:customStyle="1" w:styleId="35">
    <w:name w:val="Основной текст (3) + Не полужирный"/>
    <w:basedOn w:val="33"/>
    <w:rsid w:val="00BC5CE6"/>
    <w:rPr>
      <w:b/>
      <w:bCs/>
      <w:color w:val="000000"/>
      <w:spacing w:val="0"/>
      <w:w w:val="100"/>
      <w:position w:val="0"/>
      <w:sz w:val="28"/>
      <w:szCs w:val="28"/>
      <w:shd w:val="clear" w:color="auto" w:fill="FFFFFF"/>
      <w:lang w:val="ru-RU" w:eastAsia="ru-RU" w:bidi="ru-RU"/>
    </w:rPr>
  </w:style>
  <w:style w:type="table" w:customStyle="1" w:styleId="13">
    <w:name w:val="Сетка таблицы1"/>
    <w:basedOn w:val="a1"/>
    <w:next w:val="a3"/>
    <w:rsid w:val="00BC5CE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99"/>
    <w:rsid w:val="00BC5CE6"/>
    <w:rPr>
      <w:rFonts w:ascii="Times New Roman" w:eastAsia="Calibri" w:hAnsi="Times New Roman" w:cs="Times New Roman"/>
      <w:sz w:val="20"/>
      <w:szCs w:val="20"/>
      <w:lang w:val="ru-RU" w:eastAsia="ru-RU"/>
    </w:rPr>
  </w:style>
  <w:style w:type="paragraph" w:styleId="24">
    <w:name w:val="Body Text Indent 2"/>
    <w:basedOn w:val="a"/>
    <w:link w:val="25"/>
    <w:rsid w:val="00BC5CE6"/>
    <w:pPr>
      <w:spacing w:after="120" w:line="480" w:lineRule="auto"/>
      <w:ind w:left="283"/>
    </w:pPr>
  </w:style>
  <w:style w:type="character" w:customStyle="1" w:styleId="25">
    <w:name w:val="Основной текст с отступом 2 Знак"/>
    <w:basedOn w:val="a0"/>
    <w:link w:val="24"/>
    <w:rsid w:val="00BC5CE6"/>
    <w:rPr>
      <w:rFonts w:ascii="Times New Roman" w:eastAsia="Times New Roman" w:hAnsi="Times New Roman" w:cs="Times New Roman"/>
      <w:sz w:val="20"/>
      <w:szCs w:val="20"/>
      <w:lang w:val="en-GB" w:eastAsia="ru-RU"/>
    </w:rPr>
  </w:style>
  <w:style w:type="character" w:styleId="aff0">
    <w:name w:val="page number"/>
    <w:basedOn w:val="a0"/>
    <w:uiPriority w:val="99"/>
    <w:semiHidden/>
    <w:unhideWhenUsed/>
    <w:rsid w:val="009E2643"/>
  </w:style>
  <w:style w:type="paragraph" w:styleId="aff1">
    <w:name w:val="Normal (Web)"/>
    <w:basedOn w:val="a"/>
    <w:uiPriority w:val="99"/>
    <w:unhideWhenUsed/>
    <w:rsid w:val="00BC5937"/>
    <w:pPr>
      <w:spacing w:before="100" w:beforeAutospacing="1" w:after="100" w:afterAutospacing="1"/>
    </w:pPr>
    <w:rPr>
      <w:sz w:val="24"/>
      <w:szCs w:val="24"/>
      <w:lang w:val="ru-RU"/>
    </w:rPr>
  </w:style>
  <w:style w:type="character" w:styleId="aff2">
    <w:name w:val="Unresolved Mention"/>
    <w:basedOn w:val="a0"/>
    <w:uiPriority w:val="99"/>
    <w:semiHidden/>
    <w:unhideWhenUsed/>
    <w:rsid w:val="009A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CB60D-BE17-4186-9C60-50671A97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8994</Words>
  <Characters>51266</Characters>
  <Application>Microsoft Office Word</Application>
  <DocSecurity>8</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Татьяна Мушалова</cp:lastModifiedBy>
  <cp:revision>11</cp:revision>
  <cp:lastPrinted>2022-12-13T05:51:00Z</cp:lastPrinted>
  <dcterms:created xsi:type="dcterms:W3CDTF">2022-12-13T05:46:00Z</dcterms:created>
  <dcterms:modified xsi:type="dcterms:W3CDTF">2023-01-20T06:41:00Z</dcterms:modified>
</cp:coreProperties>
</file>